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095D16" w14:textId="05E8B3CA" w:rsidR="00F20B4E" w:rsidRDefault="00F20B4E" w:rsidP="00F20B4E">
      <w:pPr>
        <w:spacing w:after="0" w:line="240" w:lineRule="auto"/>
        <w:rPr>
          <w:rFonts w:ascii="Cambria" w:hAnsi="Cambria"/>
          <w:b/>
          <w:sz w:val="24"/>
          <w:szCs w:val="24"/>
          <w:lang w:val="en-US"/>
        </w:rPr>
      </w:pPr>
      <w:proofErr w:type="spellStart"/>
      <w:r w:rsidRPr="0089766D">
        <w:rPr>
          <w:rFonts w:ascii="Cambria" w:hAnsi="Cambria"/>
          <w:b/>
          <w:sz w:val="24"/>
          <w:szCs w:val="24"/>
          <w:lang w:val="en-US"/>
        </w:rPr>
        <w:t>Табела</w:t>
      </w:r>
      <w:proofErr w:type="spellEnd"/>
      <w:r w:rsidRPr="0089766D">
        <w:rPr>
          <w:rFonts w:ascii="Cambria" w:hAnsi="Cambria"/>
          <w:b/>
          <w:sz w:val="24"/>
          <w:szCs w:val="24"/>
          <w:lang w:val="en-US"/>
        </w:rPr>
        <w:t xml:space="preserve"> 6.1. </w:t>
      </w:r>
      <w:proofErr w:type="spellStart"/>
      <w:r w:rsidRPr="0089766D">
        <w:rPr>
          <w:rFonts w:ascii="Cambria" w:hAnsi="Cambria"/>
          <w:b/>
          <w:sz w:val="24"/>
          <w:szCs w:val="24"/>
          <w:lang w:val="en-US"/>
        </w:rPr>
        <w:t>Назив</w:t>
      </w:r>
      <w:proofErr w:type="spellEnd"/>
      <w:r w:rsidRPr="0089766D">
        <w:rPr>
          <w:rFonts w:ascii="Cambria" w:hAnsi="Cambria"/>
          <w:b/>
          <w:sz w:val="24"/>
          <w:szCs w:val="24"/>
          <w:lang w:val="en-US"/>
        </w:rPr>
        <w:t xml:space="preserve"> и </w:t>
      </w:r>
      <w:proofErr w:type="spellStart"/>
      <w:r w:rsidRPr="0089766D">
        <w:rPr>
          <w:rFonts w:ascii="Cambria" w:hAnsi="Cambria"/>
          <w:b/>
          <w:sz w:val="24"/>
          <w:szCs w:val="24"/>
          <w:lang w:val="en-US"/>
        </w:rPr>
        <w:t>број</w:t>
      </w:r>
      <w:proofErr w:type="spellEnd"/>
      <w:r w:rsidRPr="0089766D">
        <w:rPr>
          <w:rFonts w:ascii="Cambria" w:hAnsi="Cambria"/>
          <w:b/>
          <w:sz w:val="24"/>
          <w:szCs w:val="24"/>
          <w:lang w:val="en-US"/>
        </w:rPr>
        <w:t xml:space="preserve"> </w:t>
      </w:r>
      <w:proofErr w:type="spellStart"/>
      <w:r w:rsidRPr="0089766D">
        <w:rPr>
          <w:rFonts w:ascii="Cambria" w:hAnsi="Cambria"/>
          <w:b/>
          <w:sz w:val="24"/>
          <w:szCs w:val="24"/>
          <w:lang w:val="en-US"/>
        </w:rPr>
        <w:t>текућих</w:t>
      </w:r>
      <w:proofErr w:type="spellEnd"/>
      <w:r w:rsidRPr="0089766D">
        <w:rPr>
          <w:rFonts w:ascii="Cambria" w:hAnsi="Cambria"/>
          <w:b/>
          <w:sz w:val="24"/>
          <w:szCs w:val="24"/>
          <w:lang w:val="en-US"/>
        </w:rPr>
        <w:t xml:space="preserve"> </w:t>
      </w:r>
      <w:proofErr w:type="spellStart"/>
      <w:r w:rsidRPr="0089766D">
        <w:rPr>
          <w:rFonts w:ascii="Cambria" w:hAnsi="Cambria"/>
          <w:b/>
          <w:sz w:val="24"/>
          <w:szCs w:val="24"/>
          <w:lang w:val="en-US"/>
        </w:rPr>
        <w:t>научноистраживачких</w:t>
      </w:r>
      <w:proofErr w:type="spellEnd"/>
      <w:r w:rsidRPr="0089766D">
        <w:rPr>
          <w:rFonts w:ascii="Cambria" w:hAnsi="Cambria"/>
          <w:b/>
          <w:sz w:val="24"/>
          <w:szCs w:val="24"/>
          <w:lang w:val="en-US"/>
        </w:rPr>
        <w:t xml:space="preserve"> </w:t>
      </w:r>
      <w:proofErr w:type="spellStart"/>
      <w:r w:rsidRPr="0089766D">
        <w:rPr>
          <w:rFonts w:ascii="Cambria" w:hAnsi="Cambria"/>
          <w:b/>
          <w:sz w:val="24"/>
          <w:szCs w:val="24"/>
          <w:lang w:val="en-US"/>
        </w:rPr>
        <w:t>пројеката</w:t>
      </w:r>
      <w:proofErr w:type="spellEnd"/>
      <w:r w:rsidRPr="0089766D">
        <w:rPr>
          <w:rFonts w:ascii="Cambria" w:hAnsi="Cambria"/>
          <w:b/>
          <w:sz w:val="24"/>
          <w:szCs w:val="24"/>
          <w:lang w:val="en-US"/>
        </w:rPr>
        <w:t xml:space="preserve"> </w:t>
      </w:r>
      <w:proofErr w:type="spellStart"/>
      <w:proofErr w:type="gramStart"/>
      <w:r w:rsidRPr="0089766D">
        <w:rPr>
          <w:rFonts w:ascii="Cambria" w:hAnsi="Cambria"/>
          <w:b/>
          <w:sz w:val="24"/>
          <w:szCs w:val="24"/>
          <w:lang w:val="en-US"/>
        </w:rPr>
        <w:t>чији</w:t>
      </w:r>
      <w:proofErr w:type="spellEnd"/>
      <w:r w:rsidRPr="0089766D">
        <w:rPr>
          <w:rFonts w:ascii="Cambria" w:hAnsi="Cambria"/>
          <w:b/>
          <w:sz w:val="24"/>
          <w:szCs w:val="24"/>
          <w:lang w:val="en-US"/>
        </w:rPr>
        <w:t xml:space="preserve">  </w:t>
      </w:r>
      <w:proofErr w:type="spellStart"/>
      <w:r w:rsidRPr="0089766D">
        <w:rPr>
          <w:rFonts w:ascii="Cambria" w:hAnsi="Cambria"/>
          <w:b/>
          <w:sz w:val="24"/>
          <w:szCs w:val="24"/>
          <w:lang w:val="en-US"/>
        </w:rPr>
        <w:t>су</w:t>
      </w:r>
      <w:proofErr w:type="spellEnd"/>
      <w:proofErr w:type="gramEnd"/>
      <w:r w:rsidRPr="0089766D">
        <w:rPr>
          <w:rFonts w:ascii="Cambria" w:hAnsi="Cambria"/>
          <w:b/>
          <w:sz w:val="24"/>
          <w:szCs w:val="24"/>
          <w:lang w:val="en-US"/>
        </w:rPr>
        <w:t xml:space="preserve">  </w:t>
      </w:r>
      <w:proofErr w:type="spellStart"/>
      <w:r w:rsidRPr="0089766D">
        <w:rPr>
          <w:rFonts w:ascii="Cambria" w:hAnsi="Cambria"/>
          <w:b/>
          <w:sz w:val="24"/>
          <w:szCs w:val="24"/>
          <w:lang w:val="en-US"/>
        </w:rPr>
        <w:t>руководиоци</w:t>
      </w:r>
      <w:proofErr w:type="spellEnd"/>
      <w:r w:rsidRPr="0089766D">
        <w:rPr>
          <w:rFonts w:ascii="Cambria" w:hAnsi="Cambria"/>
          <w:b/>
          <w:sz w:val="24"/>
          <w:szCs w:val="24"/>
          <w:lang w:val="en-US"/>
        </w:rPr>
        <w:t xml:space="preserve"> </w:t>
      </w:r>
      <w:proofErr w:type="spellStart"/>
      <w:r w:rsidRPr="0089766D">
        <w:rPr>
          <w:rFonts w:ascii="Cambria" w:hAnsi="Cambria"/>
          <w:b/>
          <w:sz w:val="24"/>
          <w:szCs w:val="24"/>
          <w:lang w:val="en-US"/>
        </w:rPr>
        <w:t>наставници</w:t>
      </w:r>
      <w:proofErr w:type="spellEnd"/>
      <w:r w:rsidRPr="0089766D">
        <w:rPr>
          <w:rFonts w:ascii="Cambria" w:hAnsi="Cambria"/>
          <w:b/>
          <w:sz w:val="24"/>
          <w:szCs w:val="24"/>
          <w:lang w:val="en-US"/>
        </w:rPr>
        <w:t xml:space="preserve"> </w:t>
      </w:r>
      <w:proofErr w:type="spellStart"/>
      <w:r w:rsidRPr="0089766D">
        <w:rPr>
          <w:rFonts w:ascii="Cambria" w:hAnsi="Cambria"/>
          <w:b/>
          <w:sz w:val="24"/>
          <w:szCs w:val="24"/>
          <w:lang w:val="en-US"/>
        </w:rPr>
        <w:t>стално</w:t>
      </w:r>
      <w:proofErr w:type="spellEnd"/>
      <w:r w:rsidRPr="0089766D">
        <w:rPr>
          <w:rFonts w:ascii="Cambria" w:hAnsi="Cambria"/>
          <w:b/>
          <w:sz w:val="24"/>
          <w:szCs w:val="24"/>
          <w:lang w:val="en-US"/>
        </w:rPr>
        <w:t xml:space="preserve"> </w:t>
      </w:r>
      <w:proofErr w:type="spellStart"/>
      <w:r w:rsidRPr="0089766D">
        <w:rPr>
          <w:rFonts w:ascii="Cambria" w:hAnsi="Cambria"/>
          <w:b/>
          <w:sz w:val="24"/>
          <w:szCs w:val="24"/>
          <w:lang w:val="en-US"/>
        </w:rPr>
        <w:t>запослени</w:t>
      </w:r>
      <w:proofErr w:type="spellEnd"/>
      <w:r w:rsidRPr="0089766D">
        <w:rPr>
          <w:rFonts w:ascii="Cambria" w:hAnsi="Cambria"/>
          <w:b/>
          <w:sz w:val="24"/>
          <w:szCs w:val="24"/>
          <w:lang w:val="en-US"/>
        </w:rPr>
        <w:t xml:space="preserve"> у </w:t>
      </w:r>
      <w:proofErr w:type="spellStart"/>
      <w:r w:rsidRPr="0089766D">
        <w:rPr>
          <w:rFonts w:ascii="Cambria" w:hAnsi="Cambria"/>
          <w:b/>
          <w:sz w:val="24"/>
          <w:szCs w:val="24"/>
          <w:lang w:val="en-US"/>
        </w:rPr>
        <w:t>високошколској</w:t>
      </w:r>
      <w:proofErr w:type="spellEnd"/>
      <w:r w:rsidRPr="0089766D">
        <w:rPr>
          <w:rFonts w:ascii="Cambria" w:hAnsi="Cambria"/>
          <w:b/>
          <w:sz w:val="24"/>
          <w:szCs w:val="24"/>
          <w:lang w:val="en-US"/>
        </w:rPr>
        <w:t xml:space="preserve"> </w:t>
      </w:r>
      <w:proofErr w:type="spellStart"/>
      <w:r w:rsidRPr="0089766D">
        <w:rPr>
          <w:rFonts w:ascii="Cambria" w:hAnsi="Cambria"/>
          <w:b/>
          <w:sz w:val="24"/>
          <w:szCs w:val="24"/>
          <w:lang w:val="en-US"/>
        </w:rPr>
        <w:t>установи</w:t>
      </w:r>
      <w:proofErr w:type="spellEnd"/>
      <w:r w:rsidRPr="0089766D">
        <w:rPr>
          <w:rFonts w:ascii="Cambria" w:hAnsi="Cambria"/>
          <w:b/>
          <w:sz w:val="24"/>
          <w:szCs w:val="24"/>
          <w:lang w:val="en-US"/>
        </w:rPr>
        <w:t>.</w:t>
      </w:r>
    </w:p>
    <w:p w14:paraId="00EF37EF" w14:textId="77777777" w:rsidR="006B789C" w:rsidRDefault="006B789C" w:rsidP="006B789C">
      <w:pPr>
        <w:spacing w:after="0" w:line="240" w:lineRule="auto"/>
        <w:rPr>
          <w:rFonts w:ascii="Cambria" w:hAnsi="Cambria"/>
          <w:color w:val="FF0000"/>
          <w:lang w:val="sr-Cyrl-RS"/>
        </w:rPr>
      </w:pPr>
    </w:p>
    <w:p w14:paraId="21A6D900" w14:textId="6BB551D6" w:rsidR="00F75BA5" w:rsidRPr="006B789C" w:rsidRDefault="008C64FE" w:rsidP="006B789C">
      <w:pPr>
        <w:spacing w:after="0" w:line="240" w:lineRule="auto"/>
        <w:rPr>
          <w:rFonts w:ascii="Cambria" w:hAnsi="Cambria"/>
          <w:b/>
          <w:bCs/>
          <w:color w:val="FF0000"/>
          <w:lang w:val="sr-Cyrl-RS"/>
        </w:rPr>
      </w:pPr>
      <w:r w:rsidRPr="006B789C">
        <w:rPr>
          <w:rFonts w:ascii="Cambria" w:hAnsi="Cambria"/>
          <w:b/>
          <w:bCs/>
          <w:color w:val="FF0000"/>
          <w:lang w:val="sr-Cyrl-RS"/>
        </w:rPr>
        <w:t>Напомена: Наве</w:t>
      </w:r>
      <w:r w:rsidR="00C95B18">
        <w:rPr>
          <w:rFonts w:ascii="Cambria" w:hAnsi="Cambria"/>
          <w:b/>
          <w:bCs/>
          <w:color w:val="FF0000"/>
          <w:lang w:val="sr-Cyrl-RS"/>
        </w:rPr>
        <w:t>дени су</w:t>
      </w:r>
      <w:r w:rsidRPr="006B789C">
        <w:rPr>
          <w:rFonts w:ascii="Cambria" w:hAnsi="Cambria"/>
          <w:b/>
          <w:bCs/>
          <w:color w:val="FF0000"/>
          <w:lang w:val="sr-Cyrl-RS"/>
        </w:rPr>
        <w:t xml:space="preserve"> пројект</w:t>
      </w:r>
      <w:r w:rsidR="00C95B18">
        <w:rPr>
          <w:rFonts w:ascii="Cambria" w:hAnsi="Cambria"/>
          <w:b/>
          <w:bCs/>
          <w:color w:val="FF0000"/>
          <w:lang w:val="sr-Cyrl-RS"/>
        </w:rPr>
        <w:t>и</w:t>
      </w:r>
      <w:r w:rsidRPr="006B789C">
        <w:rPr>
          <w:rFonts w:ascii="Cambria" w:hAnsi="Cambria"/>
          <w:b/>
          <w:bCs/>
          <w:color w:val="FF0000"/>
          <w:lang w:val="sr-Cyrl-RS"/>
        </w:rPr>
        <w:t xml:space="preserve"> који су </w:t>
      </w:r>
      <w:r w:rsidR="006B789C" w:rsidRPr="006B789C">
        <w:rPr>
          <w:rFonts w:ascii="Cambria" w:hAnsi="Cambria"/>
          <w:b/>
          <w:bCs/>
          <w:color w:val="FF0000"/>
          <w:lang w:val="sr-Cyrl-RS"/>
        </w:rPr>
        <w:t>били у току реализације</w:t>
      </w:r>
      <w:r w:rsidRPr="006B789C">
        <w:rPr>
          <w:rFonts w:ascii="Cambria" w:hAnsi="Cambria"/>
          <w:b/>
          <w:bCs/>
          <w:color w:val="FF0000"/>
          <w:lang w:val="sr-Cyrl-RS"/>
        </w:rPr>
        <w:t xml:space="preserve"> у периоду 01.01.2015 до 31.12.2018.</w:t>
      </w:r>
      <w:r w:rsidR="00C95B18">
        <w:rPr>
          <w:rFonts w:ascii="Cambria" w:hAnsi="Cambria"/>
          <w:b/>
          <w:bCs/>
          <w:color w:val="FF0000"/>
          <w:lang w:val="sr-Cyrl-RS"/>
        </w:rPr>
        <w:t xml:space="preserve"> </w:t>
      </w:r>
      <w:r w:rsidR="00F75BA5" w:rsidRPr="006B789C">
        <w:rPr>
          <w:rFonts w:ascii="Cambria" w:eastAsia="MS Mincho" w:hAnsi="Cambria"/>
          <w:b/>
          <w:bCs/>
          <w:color w:val="FF0000"/>
          <w:lang w:val="sr-Cyrl-CS"/>
        </w:rPr>
        <w:t>Број учесника на пројекту</w:t>
      </w:r>
      <w:r w:rsidR="00F75BA5" w:rsidRPr="006B789C">
        <w:rPr>
          <w:rFonts w:ascii="Cambria" w:eastAsia="MS Mincho" w:hAnsi="Cambria"/>
          <w:b/>
          <w:bCs/>
          <w:color w:val="FF0000"/>
          <w:lang w:val="sr-Latn-RS"/>
        </w:rPr>
        <w:t xml:space="preserve"> </w:t>
      </w:r>
      <w:r w:rsidR="006B789C" w:rsidRPr="006B789C">
        <w:rPr>
          <w:rFonts w:ascii="Cambria" w:eastAsia="MS Mincho" w:hAnsi="Cambria"/>
          <w:b/>
          <w:bCs/>
          <w:color w:val="FF0000"/>
          <w:lang w:val="sr-Cyrl-RS"/>
        </w:rPr>
        <w:t xml:space="preserve">се односи на запослене на ПМФ-у у Нишу </w:t>
      </w:r>
    </w:p>
    <w:p w14:paraId="7044F14D" w14:textId="77777777" w:rsidR="00F20B4E" w:rsidRPr="0089766D" w:rsidRDefault="00F20B4E" w:rsidP="00F20B4E">
      <w:pPr>
        <w:spacing w:after="0" w:line="240" w:lineRule="auto"/>
        <w:jc w:val="both"/>
        <w:rPr>
          <w:rFonts w:ascii="Cambria" w:hAnsi="Cambria"/>
          <w:sz w:val="10"/>
          <w:szCs w:val="10"/>
          <w:lang w:val="en-US"/>
        </w:rPr>
      </w:pPr>
    </w:p>
    <w:tbl>
      <w:tblPr>
        <w:tblW w:w="9737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5"/>
        <w:gridCol w:w="2719"/>
        <w:gridCol w:w="1953"/>
        <w:gridCol w:w="2363"/>
        <w:gridCol w:w="1827"/>
      </w:tblGrid>
      <w:tr w:rsidR="00F20B4E" w:rsidRPr="0089766D" w14:paraId="58CFADA7" w14:textId="77777777" w:rsidTr="009A4D4B">
        <w:tc>
          <w:tcPr>
            <w:tcW w:w="87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FEA0EC9" w14:textId="77777777" w:rsidR="00F20B4E" w:rsidRPr="005760F4" w:rsidRDefault="00F20B4E" w:rsidP="005760F4">
            <w:pPr>
              <w:spacing w:after="0" w:line="240" w:lineRule="auto"/>
              <w:jc w:val="center"/>
              <w:rPr>
                <w:rFonts w:asciiTheme="minorHAnsi" w:eastAsia="MS Mincho" w:hAnsiTheme="minorHAnsi" w:cstheme="minorHAnsi"/>
                <w:b/>
                <w:sz w:val="20"/>
                <w:szCs w:val="20"/>
                <w:lang w:val="sr-Cyrl-CS"/>
              </w:rPr>
            </w:pPr>
            <w:r w:rsidRPr="005760F4">
              <w:rPr>
                <w:rFonts w:asciiTheme="minorHAnsi" w:eastAsia="MS Mincho" w:hAnsiTheme="minorHAnsi" w:cstheme="minorHAnsi"/>
                <w:b/>
                <w:sz w:val="20"/>
                <w:szCs w:val="20"/>
                <w:lang w:val="sr-Cyrl-CS"/>
              </w:rPr>
              <w:t>Редни</w:t>
            </w:r>
          </w:p>
          <w:p w14:paraId="7145F994" w14:textId="77777777" w:rsidR="00F20B4E" w:rsidRPr="005760F4" w:rsidRDefault="00F20B4E" w:rsidP="005760F4">
            <w:pPr>
              <w:spacing w:after="0" w:line="240" w:lineRule="auto"/>
              <w:jc w:val="center"/>
              <w:rPr>
                <w:rFonts w:asciiTheme="minorHAnsi" w:eastAsia="MS Mincho" w:hAnsiTheme="minorHAnsi" w:cstheme="minorHAnsi"/>
                <w:b/>
                <w:sz w:val="20"/>
                <w:szCs w:val="20"/>
                <w:lang w:val="sr-Cyrl-CS"/>
              </w:rPr>
            </w:pPr>
            <w:r w:rsidRPr="005760F4">
              <w:rPr>
                <w:rFonts w:asciiTheme="minorHAnsi" w:eastAsia="MS Mincho" w:hAnsiTheme="minorHAnsi" w:cstheme="minorHAnsi"/>
                <w:b/>
                <w:sz w:val="20"/>
                <w:szCs w:val="20"/>
                <w:lang w:val="sr-Cyrl-CS"/>
              </w:rPr>
              <w:t>број</w:t>
            </w:r>
          </w:p>
        </w:tc>
        <w:tc>
          <w:tcPr>
            <w:tcW w:w="271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4848453" w14:textId="77777777" w:rsidR="00F20B4E" w:rsidRPr="005760F4" w:rsidRDefault="00F20B4E" w:rsidP="005760F4">
            <w:pPr>
              <w:spacing w:after="0" w:line="240" w:lineRule="auto"/>
              <w:jc w:val="center"/>
              <w:rPr>
                <w:rFonts w:asciiTheme="minorHAnsi" w:eastAsia="MS Mincho" w:hAnsiTheme="minorHAnsi" w:cstheme="minorHAnsi"/>
                <w:b/>
                <w:sz w:val="20"/>
                <w:szCs w:val="20"/>
                <w:lang w:val="sr-Cyrl-CS"/>
              </w:rPr>
            </w:pPr>
            <w:r w:rsidRPr="005760F4">
              <w:rPr>
                <w:rFonts w:asciiTheme="minorHAnsi" w:eastAsia="MS Mincho" w:hAnsiTheme="minorHAnsi" w:cstheme="minorHAnsi"/>
                <w:b/>
                <w:sz w:val="20"/>
                <w:szCs w:val="20"/>
                <w:lang w:val="sr-Cyrl-CS"/>
              </w:rPr>
              <w:t>Назив и евиденциони број пројекта</w:t>
            </w:r>
          </w:p>
        </w:tc>
        <w:tc>
          <w:tcPr>
            <w:tcW w:w="19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AD52AD0" w14:textId="77777777" w:rsidR="00F20B4E" w:rsidRPr="005760F4" w:rsidRDefault="00F20B4E" w:rsidP="005760F4">
            <w:pPr>
              <w:spacing w:after="0" w:line="240" w:lineRule="auto"/>
              <w:jc w:val="center"/>
              <w:rPr>
                <w:rFonts w:asciiTheme="minorHAnsi" w:eastAsia="MS Mincho" w:hAnsiTheme="minorHAnsi" w:cstheme="minorHAnsi"/>
                <w:b/>
                <w:sz w:val="20"/>
                <w:szCs w:val="20"/>
                <w:lang w:val="sr-Cyrl-CS"/>
              </w:rPr>
            </w:pPr>
            <w:r w:rsidRPr="005760F4">
              <w:rPr>
                <w:rFonts w:asciiTheme="minorHAnsi" w:eastAsia="MS Mincho" w:hAnsiTheme="minorHAnsi" w:cstheme="minorHAnsi"/>
                <w:b/>
                <w:sz w:val="20"/>
                <w:szCs w:val="20"/>
                <w:lang w:val="sr-Cyrl-CS"/>
              </w:rPr>
              <w:t>Домаћи (Д) и међународни (М)</w:t>
            </w:r>
          </w:p>
        </w:tc>
        <w:tc>
          <w:tcPr>
            <w:tcW w:w="236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ED82C0E" w14:textId="77777777" w:rsidR="00F20B4E" w:rsidRPr="005760F4" w:rsidRDefault="00F20B4E" w:rsidP="005760F4">
            <w:pPr>
              <w:spacing w:after="0" w:line="240" w:lineRule="auto"/>
              <w:jc w:val="center"/>
              <w:rPr>
                <w:rFonts w:asciiTheme="minorHAnsi" w:eastAsia="MS Mincho" w:hAnsiTheme="minorHAnsi" w:cstheme="minorHAnsi"/>
                <w:b/>
                <w:sz w:val="20"/>
                <w:szCs w:val="20"/>
                <w:lang w:val="sr-Cyrl-CS"/>
              </w:rPr>
            </w:pPr>
            <w:r w:rsidRPr="005760F4">
              <w:rPr>
                <w:rFonts w:asciiTheme="minorHAnsi" w:eastAsia="MS Mincho" w:hAnsiTheme="minorHAnsi" w:cstheme="minorHAnsi"/>
                <w:b/>
                <w:sz w:val="20"/>
                <w:szCs w:val="20"/>
                <w:lang w:val="sr-Cyrl-CS"/>
              </w:rPr>
              <w:t>Назив финансијера</w:t>
            </w:r>
          </w:p>
        </w:tc>
        <w:tc>
          <w:tcPr>
            <w:tcW w:w="182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61EDB4B" w14:textId="77777777" w:rsidR="00F20B4E" w:rsidRPr="005760F4" w:rsidRDefault="00F20B4E" w:rsidP="005760F4">
            <w:pPr>
              <w:spacing w:after="0" w:line="240" w:lineRule="auto"/>
              <w:jc w:val="center"/>
              <w:rPr>
                <w:rFonts w:asciiTheme="minorHAnsi" w:eastAsia="MS Mincho" w:hAnsiTheme="minorHAnsi" w:cstheme="minorHAnsi"/>
                <w:b/>
                <w:sz w:val="20"/>
                <w:szCs w:val="20"/>
                <w:lang w:val="sr-Cyrl-CS"/>
              </w:rPr>
            </w:pPr>
            <w:r w:rsidRPr="005760F4">
              <w:rPr>
                <w:rFonts w:asciiTheme="minorHAnsi" w:eastAsia="MS Mincho" w:hAnsiTheme="minorHAnsi" w:cstheme="minorHAnsi"/>
                <w:b/>
                <w:sz w:val="20"/>
                <w:szCs w:val="20"/>
                <w:lang w:val="sr-Cyrl-CS"/>
              </w:rPr>
              <w:t>Број учесника на пројекту</w:t>
            </w:r>
          </w:p>
        </w:tc>
      </w:tr>
      <w:tr w:rsidR="00F20B4E" w:rsidRPr="0089766D" w14:paraId="6FA9EFFE" w14:textId="77777777" w:rsidTr="009A4D4B">
        <w:tc>
          <w:tcPr>
            <w:tcW w:w="875" w:type="dxa"/>
            <w:tcBorders>
              <w:top w:val="double" w:sz="4" w:space="0" w:color="auto"/>
            </w:tcBorders>
            <w:vAlign w:val="center"/>
          </w:tcPr>
          <w:p w14:paraId="3245BE9A" w14:textId="6D377508" w:rsidR="00F20B4E" w:rsidRPr="005760F4" w:rsidRDefault="00F20B4E" w:rsidP="005760F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</w:p>
        </w:tc>
        <w:tc>
          <w:tcPr>
            <w:tcW w:w="2719" w:type="dxa"/>
            <w:tcBorders>
              <w:top w:val="double" w:sz="4" w:space="0" w:color="auto"/>
            </w:tcBorders>
            <w:vAlign w:val="center"/>
          </w:tcPr>
          <w:p w14:paraId="38ADF91B" w14:textId="3AC2E03B" w:rsidR="00F20B4E" w:rsidRPr="005760F4" w:rsidRDefault="0089766D" w:rsidP="005760F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en-US"/>
              </w:rPr>
            </w:pPr>
            <w:r w:rsidRPr="005760F4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Проблеми нелинеарне анализе, теорије оператора, топологије и примене</w:t>
            </w:r>
            <w:r w:rsidR="005D3F29" w:rsidRPr="005760F4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                                   </w:t>
            </w:r>
            <w:r w:rsidRPr="005760F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r w:rsidR="005D3F29" w:rsidRPr="005760F4">
              <w:rPr>
                <w:rFonts w:asciiTheme="minorHAnsi" w:hAnsiTheme="minorHAnsi" w:cstheme="minorHAnsi"/>
                <w:b/>
                <w:sz w:val="20"/>
                <w:szCs w:val="20"/>
                <w:lang w:val="sr-Cyrl-RS"/>
              </w:rPr>
              <w:t>О</w:t>
            </w:r>
            <w:r w:rsidR="002A66FD" w:rsidRPr="005760F4">
              <w:rPr>
                <w:rFonts w:asciiTheme="minorHAnsi" w:hAnsiTheme="minorHAnsi" w:cstheme="minorHAnsi"/>
                <w:b/>
                <w:sz w:val="20"/>
                <w:szCs w:val="20"/>
                <w:lang w:val="sr-Cyrl-RS"/>
              </w:rPr>
              <w:t>И</w:t>
            </w:r>
            <w:r w:rsidR="005D3F29" w:rsidRPr="005760F4">
              <w:rPr>
                <w:rFonts w:asciiTheme="minorHAnsi" w:hAnsiTheme="minorHAnsi" w:cstheme="minorHAnsi"/>
                <w:b/>
                <w:sz w:val="20"/>
                <w:szCs w:val="20"/>
                <w:lang w:val="sr-Cyrl-RS"/>
              </w:rPr>
              <w:t xml:space="preserve"> </w:t>
            </w:r>
            <w:r w:rsidRPr="005760F4"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  <w:t>174025</w:t>
            </w:r>
          </w:p>
        </w:tc>
        <w:tc>
          <w:tcPr>
            <w:tcW w:w="195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53A4E83" w14:textId="77777777" w:rsidR="00F20B4E" w:rsidRPr="005760F4" w:rsidRDefault="0089766D" w:rsidP="005760F4">
            <w:pPr>
              <w:spacing w:after="0" w:line="240" w:lineRule="auto"/>
              <w:jc w:val="center"/>
              <w:rPr>
                <w:rFonts w:asciiTheme="minorHAnsi" w:eastAsia="MS Mincho" w:hAnsiTheme="minorHAnsi" w:cstheme="minorHAnsi"/>
                <w:sz w:val="20"/>
                <w:szCs w:val="20"/>
                <w:lang w:val="sr-Cyrl-RS"/>
              </w:rPr>
            </w:pPr>
            <w:r w:rsidRPr="005760F4">
              <w:rPr>
                <w:rFonts w:asciiTheme="minorHAnsi" w:eastAsia="MS Mincho" w:hAnsiTheme="minorHAnsi" w:cstheme="minorHAnsi"/>
                <w:sz w:val="20"/>
                <w:szCs w:val="20"/>
                <w:lang w:val="sr-Cyrl-RS"/>
              </w:rPr>
              <w:t>Д</w:t>
            </w:r>
          </w:p>
        </w:tc>
        <w:tc>
          <w:tcPr>
            <w:tcW w:w="2363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E2B8EE" w14:textId="77777777" w:rsidR="00F20B4E" w:rsidRPr="005760F4" w:rsidRDefault="0089766D" w:rsidP="005760F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5760F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Министарство просвете, науке и технолошког развоја Републике Србије</w:t>
            </w:r>
          </w:p>
        </w:tc>
        <w:tc>
          <w:tcPr>
            <w:tcW w:w="1827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DD44ED" w14:textId="77777777" w:rsidR="00F20B4E" w:rsidRPr="005760F4" w:rsidRDefault="005D3F29" w:rsidP="005760F4">
            <w:pPr>
              <w:spacing w:after="0" w:line="240" w:lineRule="auto"/>
              <w:jc w:val="center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5760F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5</w:t>
            </w:r>
          </w:p>
        </w:tc>
      </w:tr>
      <w:tr w:rsidR="0089766D" w:rsidRPr="0089766D" w14:paraId="1053D63C" w14:textId="77777777" w:rsidTr="009A4D4B">
        <w:tc>
          <w:tcPr>
            <w:tcW w:w="875" w:type="dxa"/>
            <w:vAlign w:val="center"/>
          </w:tcPr>
          <w:p w14:paraId="6568D071" w14:textId="03919744" w:rsidR="0089766D" w:rsidRPr="005760F4" w:rsidRDefault="0089766D" w:rsidP="005760F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</w:p>
        </w:tc>
        <w:tc>
          <w:tcPr>
            <w:tcW w:w="2719" w:type="dxa"/>
            <w:vAlign w:val="center"/>
          </w:tcPr>
          <w:p w14:paraId="011171EC" w14:textId="496A6117" w:rsidR="0089766D" w:rsidRPr="005760F4" w:rsidRDefault="0089766D" w:rsidP="005760F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5760F4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Развој метода израчунавања и процесирања информација: теорија и примене </w:t>
            </w:r>
            <w:r w:rsidR="005D3F29" w:rsidRPr="005760F4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                                    </w:t>
            </w:r>
            <w:r w:rsidR="005D3F29" w:rsidRPr="005760F4"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  <w:t>О</w:t>
            </w:r>
            <w:r w:rsidR="002A66FD" w:rsidRPr="005760F4"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  <w:t>И</w:t>
            </w:r>
            <w:r w:rsidR="005D3F29" w:rsidRPr="005760F4"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  <w:t xml:space="preserve"> </w:t>
            </w:r>
            <w:r w:rsidRPr="005760F4"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  <w:t>174013</w:t>
            </w:r>
          </w:p>
        </w:tc>
        <w:tc>
          <w:tcPr>
            <w:tcW w:w="1953" w:type="dxa"/>
            <w:shd w:val="clear" w:color="auto" w:fill="auto"/>
            <w:vAlign w:val="center"/>
          </w:tcPr>
          <w:p w14:paraId="154C094F" w14:textId="77777777" w:rsidR="0089766D" w:rsidRPr="005760F4" w:rsidRDefault="0089766D" w:rsidP="005760F4">
            <w:pPr>
              <w:spacing w:after="0" w:line="240" w:lineRule="auto"/>
              <w:jc w:val="center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5760F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Д</w:t>
            </w:r>
          </w:p>
        </w:tc>
        <w:tc>
          <w:tcPr>
            <w:tcW w:w="236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10DD360" w14:textId="77777777" w:rsidR="0089766D" w:rsidRPr="005760F4" w:rsidRDefault="0089766D" w:rsidP="005760F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760F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Министарство просвете, науке и технолошког развоја Републике Србије</w:t>
            </w:r>
          </w:p>
        </w:tc>
        <w:tc>
          <w:tcPr>
            <w:tcW w:w="18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72C748" w14:textId="3F0BD0FB" w:rsidR="0089766D" w:rsidRPr="005760F4" w:rsidRDefault="00A30027" w:rsidP="005760F4">
            <w:pPr>
              <w:spacing w:after="0" w:line="240" w:lineRule="auto"/>
              <w:jc w:val="center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5760F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22</w:t>
            </w:r>
          </w:p>
        </w:tc>
      </w:tr>
      <w:tr w:rsidR="0089766D" w:rsidRPr="0089766D" w14:paraId="3357F47B" w14:textId="77777777" w:rsidTr="009A4D4B">
        <w:tc>
          <w:tcPr>
            <w:tcW w:w="875" w:type="dxa"/>
            <w:vAlign w:val="center"/>
          </w:tcPr>
          <w:p w14:paraId="7B4E790C" w14:textId="0364B9CA" w:rsidR="0089766D" w:rsidRPr="005760F4" w:rsidRDefault="0089766D" w:rsidP="005760F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</w:p>
        </w:tc>
        <w:tc>
          <w:tcPr>
            <w:tcW w:w="2719" w:type="dxa"/>
            <w:vAlign w:val="center"/>
          </w:tcPr>
          <w:p w14:paraId="0C86C13A" w14:textId="66C1A7F9" w:rsidR="0089766D" w:rsidRPr="005760F4" w:rsidRDefault="0089766D" w:rsidP="005760F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5760F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 xml:space="preserve">Функционална анализа, стохастичка анализа и примене </w:t>
            </w:r>
            <w:r w:rsidR="005D3F29" w:rsidRPr="005760F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 xml:space="preserve">                                       </w:t>
            </w:r>
            <w:r w:rsidR="005D3F29" w:rsidRPr="005760F4">
              <w:rPr>
                <w:rFonts w:asciiTheme="minorHAnsi" w:eastAsia="MS Mincho" w:hAnsiTheme="minorHAnsi" w:cstheme="minorHAnsi"/>
                <w:b/>
                <w:sz w:val="20"/>
                <w:szCs w:val="20"/>
                <w:lang w:val="sr-Cyrl-CS"/>
              </w:rPr>
              <w:t>О</w:t>
            </w:r>
            <w:r w:rsidR="002A66FD" w:rsidRPr="005760F4">
              <w:rPr>
                <w:rFonts w:asciiTheme="minorHAnsi" w:eastAsia="MS Mincho" w:hAnsiTheme="minorHAnsi" w:cstheme="minorHAnsi"/>
                <w:b/>
                <w:sz w:val="20"/>
                <w:szCs w:val="20"/>
                <w:lang w:val="sr-Cyrl-CS"/>
              </w:rPr>
              <w:t>И</w:t>
            </w:r>
            <w:r w:rsidR="005D3F29" w:rsidRPr="005760F4">
              <w:rPr>
                <w:rFonts w:asciiTheme="minorHAnsi" w:eastAsia="MS Mincho" w:hAnsiTheme="minorHAnsi" w:cstheme="minorHAnsi"/>
                <w:b/>
                <w:sz w:val="20"/>
                <w:szCs w:val="20"/>
                <w:lang w:val="sr-Cyrl-CS"/>
              </w:rPr>
              <w:t xml:space="preserve"> </w:t>
            </w:r>
            <w:r w:rsidRPr="005760F4">
              <w:rPr>
                <w:rFonts w:asciiTheme="minorHAnsi" w:eastAsia="MS Mincho" w:hAnsiTheme="minorHAnsi" w:cstheme="minorHAnsi"/>
                <w:b/>
                <w:sz w:val="20"/>
                <w:szCs w:val="20"/>
                <w:lang w:val="sr-Cyrl-CS"/>
              </w:rPr>
              <w:t>174007</w:t>
            </w:r>
          </w:p>
        </w:tc>
        <w:tc>
          <w:tcPr>
            <w:tcW w:w="1953" w:type="dxa"/>
            <w:shd w:val="clear" w:color="auto" w:fill="auto"/>
            <w:vAlign w:val="center"/>
          </w:tcPr>
          <w:p w14:paraId="28AF93AE" w14:textId="77777777" w:rsidR="0089766D" w:rsidRPr="005760F4" w:rsidRDefault="0089766D" w:rsidP="005760F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760F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Д</w:t>
            </w:r>
          </w:p>
        </w:tc>
        <w:tc>
          <w:tcPr>
            <w:tcW w:w="2363" w:type="dxa"/>
            <w:shd w:val="clear" w:color="auto" w:fill="auto"/>
            <w:vAlign w:val="center"/>
          </w:tcPr>
          <w:p w14:paraId="72C14A3B" w14:textId="77777777" w:rsidR="0089766D" w:rsidRPr="005760F4" w:rsidRDefault="0089766D" w:rsidP="005760F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760F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Министарство просвете, науке и технолошког развоја Републике Србије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7C49B955" w14:textId="77777777" w:rsidR="0089766D" w:rsidRPr="005760F4" w:rsidRDefault="005D3F29" w:rsidP="005760F4">
            <w:pPr>
              <w:spacing w:after="0" w:line="240" w:lineRule="auto"/>
              <w:jc w:val="center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5760F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20</w:t>
            </w:r>
          </w:p>
        </w:tc>
      </w:tr>
      <w:tr w:rsidR="0089766D" w:rsidRPr="0089766D" w14:paraId="50020425" w14:textId="77777777" w:rsidTr="009A4D4B">
        <w:tc>
          <w:tcPr>
            <w:tcW w:w="875" w:type="dxa"/>
            <w:vAlign w:val="center"/>
          </w:tcPr>
          <w:p w14:paraId="504ADD3D" w14:textId="4A3822B2" w:rsidR="0089766D" w:rsidRPr="005760F4" w:rsidRDefault="0089766D" w:rsidP="005760F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</w:p>
        </w:tc>
        <w:tc>
          <w:tcPr>
            <w:tcW w:w="2719" w:type="dxa"/>
            <w:vAlign w:val="center"/>
          </w:tcPr>
          <w:p w14:paraId="63163CBB" w14:textId="32FD9B92" w:rsidR="0089766D" w:rsidRPr="005760F4" w:rsidRDefault="0089766D" w:rsidP="005760F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5760F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 xml:space="preserve">Комбинаторне библиотеке хетерогених катализатора, природних производа, модификованих природних производа и њихових аналога: пут ка новим биолошки активним агенсима </w:t>
            </w:r>
            <w:r w:rsidR="005D3F29" w:rsidRPr="005760F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 xml:space="preserve">                                </w:t>
            </w:r>
            <w:r w:rsidR="005D3F29" w:rsidRPr="005760F4">
              <w:rPr>
                <w:rFonts w:asciiTheme="minorHAnsi" w:eastAsia="MS Mincho" w:hAnsiTheme="minorHAnsi" w:cstheme="minorHAnsi"/>
                <w:b/>
                <w:sz w:val="20"/>
                <w:szCs w:val="20"/>
                <w:lang w:val="sr-Cyrl-CS"/>
              </w:rPr>
              <w:t>О</w:t>
            </w:r>
            <w:r w:rsidR="002A66FD" w:rsidRPr="005760F4">
              <w:rPr>
                <w:rFonts w:asciiTheme="minorHAnsi" w:eastAsia="MS Mincho" w:hAnsiTheme="minorHAnsi" w:cstheme="minorHAnsi"/>
                <w:b/>
                <w:sz w:val="20"/>
                <w:szCs w:val="20"/>
                <w:lang w:val="sr-Cyrl-CS"/>
              </w:rPr>
              <w:t>И</w:t>
            </w:r>
            <w:r w:rsidR="005D3F29" w:rsidRPr="005760F4">
              <w:rPr>
                <w:rFonts w:asciiTheme="minorHAnsi" w:eastAsia="MS Mincho" w:hAnsiTheme="minorHAnsi" w:cstheme="minorHAnsi"/>
                <w:b/>
                <w:sz w:val="20"/>
                <w:szCs w:val="20"/>
                <w:lang w:val="sr-Cyrl-CS"/>
              </w:rPr>
              <w:t xml:space="preserve"> </w:t>
            </w:r>
            <w:r w:rsidRPr="005760F4">
              <w:rPr>
                <w:rFonts w:asciiTheme="minorHAnsi" w:eastAsia="MS Mincho" w:hAnsiTheme="minorHAnsi" w:cstheme="minorHAnsi"/>
                <w:b/>
                <w:sz w:val="20"/>
                <w:szCs w:val="20"/>
                <w:lang w:val="sr-Cyrl-CS"/>
              </w:rPr>
              <w:t>172061</w:t>
            </w:r>
          </w:p>
        </w:tc>
        <w:tc>
          <w:tcPr>
            <w:tcW w:w="1953" w:type="dxa"/>
            <w:shd w:val="clear" w:color="auto" w:fill="auto"/>
            <w:vAlign w:val="center"/>
          </w:tcPr>
          <w:p w14:paraId="6724CE63" w14:textId="77777777" w:rsidR="0089766D" w:rsidRPr="005760F4" w:rsidRDefault="0089766D" w:rsidP="005760F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760F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Д</w:t>
            </w:r>
          </w:p>
        </w:tc>
        <w:tc>
          <w:tcPr>
            <w:tcW w:w="2363" w:type="dxa"/>
            <w:shd w:val="clear" w:color="auto" w:fill="auto"/>
            <w:vAlign w:val="center"/>
          </w:tcPr>
          <w:p w14:paraId="0A0EA0DB" w14:textId="77777777" w:rsidR="0089766D" w:rsidRPr="005760F4" w:rsidRDefault="0089766D" w:rsidP="005760F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760F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Министарство просвете, науке и технолошког развоја Републике Србије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6E3DB2D2" w14:textId="77777777" w:rsidR="0089766D" w:rsidRPr="005760F4" w:rsidRDefault="005D3F29" w:rsidP="005760F4">
            <w:pPr>
              <w:spacing w:after="0" w:line="240" w:lineRule="auto"/>
              <w:jc w:val="center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5760F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21</w:t>
            </w:r>
          </w:p>
        </w:tc>
      </w:tr>
      <w:tr w:rsidR="0089766D" w:rsidRPr="0089766D" w14:paraId="595C581A" w14:textId="77777777" w:rsidTr="009A4D4B">
        <w:tc>
          <w:tcPr>
            <w:tcW w:w="875" w:type="dxa"/>
            <w:vAlign w:val="center"/>
          </w:tcPr>
          <w:p w14:paraId="7865E1F8" w14:textId="6697D5DC" w:rsidR="0089766D" w:rsidRPr="005760F4" w:rsidRDefault="0089766D" w:rsidP="005760F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</w:p>
        </w:tc>
        <w:tc>
          <w:tcPr>
            <w:tcW w:w="2719" w:type="dxa"/>
            <w:vAlign w:val="center"/>
          </w:tcPr>
          <w:p w14:paraId="1BCD89BD" w14:textId="77777777" w:rsidR="005760F4" w:rsidRDefault="0089766D" w:rsidP="005760F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5760F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 xml:space="preserve">Природни производи биљака и лишајева: изоловање, идентификација, биолошка активност и примена </w:t>
            </w:r>
            <w:r w:rsidR="005D3F29" w:rsidRPr="005760F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 xml:space="preserve">                           </w:t>
            </w:r>
          </w:p>
          <w:p w14:paraId="779AE1D3" w14:textId="1B515F9B" w:rsidR="0089766D" w:rsidRPr="005760F4" w:rsidRDefault="005D3F29" w:rsidP="005760F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5760F4">
              <w:rPr>
                <w:rFonts w:asciiTheme="minorHAnsi" w:eastAsia="MS Mincho" w:hAnsiTheme="minorHAnsi" w:cstheme="minorHAnsi"/>
                <w:b/>
                <w:sz w:val="20"/>
                <w:szCs w:val="20"/>
                <w:lang w:val="sr-Cyrl-CS"/>
              </w:rPr>
              <w:t>О</w:t>
            </w:r>
            <w:r w:rsidR="002A66FD" w:rsidRPr="005760F4">
              <w:rPr>
                <w:rFonts w:asciiTheme="minorHAnsi" w:eastAsia="MS Mincho" w:hAnsiTheme="minorHAnsi" w:cstheme="minorHAnsi"/>
                <w:b/>
                <w:sz w:val="20"/>
                <w:szCs w:val="20"/>
                <w:lang w:val="sr-Cyrl-CS"/>
              </w:rPr>
              <w:t>И</w:t>
            </w:r>
            <w:r w:rsidRPr="005760F4">
              <w:rPr>
                <w:rFonts w:asciiTheme="minorHAnsi" w:eastAsia="MS Mincho" w:hAnsiTheme="minorHAnsi" w:cstheme="minorHAnsi"/>
                <w:b/>
                <w:sz w:val="20"/>
                <w:szCs w:val="20"/>
                <w:lang w:val="sr-Cyrl-CS"/>
              </w:rPr>
              <w:t xml:space="preserve"> </w:t>
            </w:r>
            <w:r w:rsidR="0089766D" w:rsidRPr="005760F4">
              <w:rPr>
                <w:rFonts w:asciiTheme="minorHAnsi" w:eastAsia="MS Mincho" w:hAnsiTheme="minorHAnsi" w:cstheme="minorHAnsi"/>
                <w:b/>
                <w:sz w:val="20"/>
                <w:szCs w:val="20"/>
                <w:lang w:val="sr-Cyrl-CS"/>
              </w:rPr>
              <w:t>172047</w:t>
            </w:r>
          </w:p>
        </w:tc>
        <w:tc>
          <w:tcPr>
            <w:tcW w:w="1953" w:type="dxa"/>
            <w:shd w:val="clear" w:color="auto" w:fill="auto"/>
            <w:vAlign w:val="center"/>
          </w:tcPr>
          <w:p w14:paraId="0BD649E0" w14:textId="77777777" w:rsidR="0089766D" w:rsidRPr="005760F4" w:rsidRDefault="0089766D" w:rsidP="005760F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760F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Д</w:t>
            </w:r>
          </w:p>
        </w:tc>
        <w:tc>
          <w:tcPr>
            <w:tcW w:w="2363" w:type="dxa"/>
            <w:shd w:val="clear" w:color="auto" w:fill="auto"/>
            <w:vAlign w:val="center"/>
          </w:tcPr>
          <w:p w14:paraId="36DCD158" w14:textId="77777777" w:rsidR="0089766D" w:rsidRPr="005760F4" w:rsidRDefault="0089766D" w:rsidP="005760F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760F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Министарство просвете, науке и технолошког развоја Републике Србије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5057F4EF" w14:textId="1399CBCF" w:rsidR="0089766D" w:rsidRPr="005760F4" w:rsidRDefault="005D3F29" w:rsidP="005760F4">
            <w:pPr>
              <w:spacing w:after="0" w:line="240" w:lineRule="auto"/>
              <w:jc w:val="center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5760F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2</w:t>
            </w:r>
            <w:r w:rsidR="002A66FD" w:rsidRPr="005760F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3</w:t>
            </w:r>
          </w:p>
        </w:tc>
      </w:tr>
      <w:tr w:rsidR="0089766D" w:rsidRPr="0089766D" w14:paraId="2CD63E17" w14:textId="77777777" w:rsidTr="009A4D4B">
        <w:tc>
          <w:tcPr>
            <w:tcW w:w="875" w:type="dxa"/>
            <w:vAlign w:val="center"/>
          </w:tcPr>
          <w:p w14:paraId="46ACD122" w14:textId="69F458E6" w:rsidR="0089766D" w:rsidRPr="005760F4" w:rsidRDefault="0089766D" w:rsidP="005760F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</w:p>
        </w:tc>
        <w:tc>
          <w:tcPr>
            <w:tcW w:w="2719" w:type="dxa"/>
            <w:vAlign w:val="center"/>
          </w:tcPr>
          <w:p w14:paraId="5AF53D48" w14:textId="77777777" w:rsidR="005760F4" w:rsidRDefault="0089766D" w:rsidP="005760F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5760F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 xml:space="preserve">Електрични пробој гасова, површински процеси и примене </w:t>
            </w:r>
            <w:r w:rsidR="005D3F29" w:rsidRPr="005760F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 xml:space="preserve">                </w:t>
            </w:r>
          </w:p>
          <w:p w14:paraId="6EDFF092" w14:textId="3729D5A0" w:rsidR="0089766D" w:rsidRPr="005760F4" w:rsidRDefault="005D3F29" w:rsidP="005760F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5760F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 xml:space="preserve"> </w:t>
            </w:r>
            <w:r w:rsidRPr="005760F4">
              <w:rPr>
                <w:rFonts w:asciiTheme="minorHAnsi" w:eastAsia="MS Mincho" w:hAnsiTheme="minorHAnsi" w:cstheme="minorHAnsi"/>
                <w:b/>
                <w:sz w:val="20"/>
                <w:szCs w:val="20"/>
                <w:lang w:val="sr-Cyrl-CS"/>
              </w:rPr>
              <w:t>О</w:t>
            </w:r>
            <w:r w:rsidR="002A66FD" w:rsidRPr="005760F4">
              <w:rPr>
                <w:rFonts w:asciiTheme="minorHAnsi" w:eastAsia="MS Mincho" w:hAnsiTheme="minorHAnsi" w:cstheme="minorHAnsi"/>
                <w:b/>
                <w:sz w:val="20"/>
                <w:szCs w:val="20"/>
                <w:lang w:val="sr-Cyrl-CS"/>
              </w:rPr>
              <w:t>И</w:t>
            </w:r>
            <w:r w:rsidRPr="005760F4">
              <w:rPr>
                <w:rFonts w:asciiTheme="minorHAnsi" w:eastAsia="MS Mincho" w:hAnsiTheme="minorHAnsi" w:cstheme="minorHAnsi"/>
                <w:b/>
                <w:sz w:val="20"/>
                <w:szCs w:val="20"/>
                <w:lang w:val="sr-Cyrl-CS"/>
              </w:rPr>
              <w:t xml:space="preserve"> </w:t>
            </w:r>
            <w:r w:rsidR="0089766D" w:rsidRPr="005760F4">
              <w:rPr>
                <w:rFonts w:asciiTheme="minorHAnsi" w:eastAsia="MS Mincho" w:hAnsiTheme="minorHAnsi" w:cstheme="minorHAnsi"/>
                <w:b/>
                <w:sz w:val="20"/>
                <w:szCs w:val="20"/>
                <w:lang w:val="sr-Cyrl-CS"/>
              </w:rPr>
              <w:t>171025</w:t>
            </w:r>
          </w:p>
        </w:tc>
        <w:tc>
          <w:tcPr>
            <w:tcW w:w="1953" w:type="dxa"/>
            <w:shd w:val="clear" w:color="auto" w:fill="auto"/>
            <w:vAlign w:val="center"/>
          </w:tcPr>
          <w:p w14:paraId="201D0E79" w14:textId="77777777" w:rsidR="0089766D" w:rsidRPr="005760F4" w:rsidRDefault="0089766D" w:rsidP="005760F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760F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Д</w:t>
            </w:r>
          </w:p>
        </w:tc>
        <w:tc>
          <w:tcPr>
            <w:tcW w:w="2363" w:type="dxa"/>
            <w:shd w:val="clear" w:color="auto" w:fill="auto"/>
            <w:vAlign w:val="center"/>
          </w:tcPr>
          <w:p w14:paraId="15C0EE22" w14:textId="77777777" w:rsidR="0089766D" w:rsidRPr="005760F4" w:rsidRDefault="0089766D" w:rsidP="005760F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760F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Министарство просвете, науке и технолошког развоја Републике Србије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257C4E58" w14:textId="77777777" w:rsidR="0089766D" w:rsidRPr="005760F4" w:rsidRDefault="005D3F29" w:rsidP="005760F4">
            <w:pPr>
              <w:spacing w:after="0" w:line="240" w:lineRule="auto"/>
              <w:jc w:val="center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5760F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9</w:t>
            </w:r>
          </w:p>
        </w:tc>
      </w:tr>
      <w:tr w:rsidR="0089766D" w:rsidRPr="0089766D" w14:paraId="7738A1BC" w14:textId="77777777" w:rsidTr="009A4D4B">
        <w:tc>
          <w:tcPr>
            <w:tcW w:w="875" w:type="dxa"/>
            <w:vAlign w:val="center"/>
          </w:tcPr>
          <w:p w14:paraId="3218D412" w14:textId="5E0352AF" w:rsidR="0089766D" w:rsidRPr="005760F4" w:rsidRDefault="0089766D" w:rsidP="005760F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</w:p>
        </w:tc>
        <w:tc>
          <w:tcPr>
            <w:tcW w:w="2719" w:type="dxa"/>
            <w:vAlign w:val="center"/>
          </w:tcPr>
          <w:p w14:paraId="7D8C7699" w14:textId="77777777" w:rsidR="0089766D" w:rsidRPr="005760F4" w:rsidRDefault="0089766D" w:rsidP="005760F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5760F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 xml:space="preserve">Развој и карактеризација новог биосорбента за пречишћавање природних и отпадних вода </w:t>
            </w:r>
            <w:r w:rsidR="005D3F29" w:rsidRPr="005760F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 xml:space="preserve">                                                    </w:t>
            </w:r>
            <w:r w:rsidR="005D3F29" w:rsidRPr="005760F4">
              <w:rPr>
                <w:rFonts w:asciiTheme="minorHAnsi" w:eastAsia="MS Mincho" w:hAnsiTheme="minorHAnsi" w:cstheme="minorHAnsi"/>
                <w:b/>
                <w:sz w:val="20"/>
                <w:szCs w:val="20"/>
                <w:lang w:val="sr-Cyrl-RS"/>
              </w:rPr>
              <w:t>ТР</w:t>
            </w:r>
            <w:r w:rsidR="005D3F29" w:rsidRPr="005760F4">
              <w:rPr>
                <w:rFonts w:asciiTheme="minorHAnsi" w:eastAsia="MS Mincho" w:hAnsiTheme="minorHAnsi" w:cstheme="minorHAnsi"/>
                <w:sz w:val="20"/>
                <w:szCs w:val="20"/>
                <w:lang w:val="sr-Cyrl-RS"/>
              </w:rPr>
              <w:t xml:space="preserve"> </w:t>
            </w:r>
            <w:r w:rsidRPr="005760F4">
              <w:rPr>
                <w:rFonts w:asciiTheme="minorHAnsi" w:eastAsia="MS Mincho" w:hAnsiTheme="minorHAnsi" w:cstheme="minorHAnsi"/>
                <w:b/>
                <w:sz w:val="20"/>
                <w:szCs w:val="20"/>
                <w:lang w:val="en-US"/>
              </w:rPr>
              <w:t>34008</w:t>
            </w:r>
          </w:p>
        </w:tc>
        <w:tc>
          <w:tcPr>
            <w:tcW w:w="1953" w:type="dxa"/>
            <w:shd w:val="clear" w:color="auto" w:fill="auto"/>
            <w:vAlign w:val="center"/>
          </w:tcPr>
          <w:p w14:paraId="10AED767" w14:textId="77777777" w:rsidR="0089766D" w:rsidRPr="005760F4" w:rsidRDefault="0089766D" w:rsidP="005760F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760F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Д</w:t>
            </w:r>
          </w:p>
        </w:tc>
        <w:tc>
          <w:tcPr>
            <w:tcW w:w="2363" w:type="dxa"/>
            <w:shd w:val="clear" w:color="auto" w:fill="auto"/>
            <w:vAlign w:val="center"/>
          </w:tcPr>
          <w:p w14:paraId="1E8A3BCC" w14:textId="77777777" w:rsidR="0089766D" w:rsidRPr="005760F4" w:rsidRDefault="0089766D" w:rsidP="005760F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760F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Министарство просвете, науке и технолошког развоја Републике Србије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3824CF7C" w14:textId="5A03A483" w:rsidR="0089766D" w:rsidRPr="005760F4" w:rsidRDefault="005D3F29" w:rsidP="005760F4">
            <w:pPr>
              <w:spacing w:after="0" w:line="240" w:lineRule="auto"/>
              <w:jc w:val="center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5760F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1</w:t>
            </w:r>
            <w:r w:rsidR="002A66FD" w:rsidRPr="005760F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4</w:t>
            </w:r>
          </w:p>
        </w:tc>
      </w:tr>
      <w:tr w:rsidR="00FD515E" w:rsidRPr="0089766D" w14:paraId="3935507E" w14:textId="77777777" w:rsidTr="009A4D4B">
        <w:tc>
          <w:tcPr>
            <w:tcW w:w="875" w:type="dxa"/>
            <w:vAlign w:val="center"/>
          </w:tcPr>
          <w:p w14:paraId="59668E80" w14:textId="77777777" w:rsidR="00FD515E" w:rsidRPr="005760F4" w:rsidRDefault="00FD515E" w:rsidP="005760F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</w:p>
        </w:tc>
        <w:tc>
          <w:tcPr>
            <w:tcW w:w="2719" w:type="dxa"/>
            <w:vAlign w:val="center"/>
          </w:tcPr>
          <w:p w14:paraId="396539AC" w14:textId="77777777" w:rsidR="00FD515E" w:rsidRPr="005760F4" w:rsidRDefault="00FD515E" w:rsidP="005760F4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  <w:lang w:val="sr-Cyrl-RS"/>
              </w:rPr>
            </w:pPr>
            <w:r w:rsidRPr="005760F4">
              <w:rPr>
                <w:rFonts w:asciiTheme="minorHAnsi" w:eastAsia="TimesNewRoman,Italic" w:hAnsiTheme="minorHAnsi" w:cstheme="minorHAnsi"/>
                <w:iCs/>
                <w:sz w:val="20"/>
                <w:szCs w:val="20"/>
                <w:lang w:val="ru-RU"/>
              </w:rPr>
              <w:t>Испитивање енергетске ефикасности фотонапонске соларне електране од 2kW</w:t>
            </w:r>
          </w:p>
          <w:p w14:paraId="4E75AD19" w14:textId="7B6242AA" w:rsidR="00FD515E" w:rsidRPr="005760F4" w:rsidRDefault="00FD515E" w:rsidP="005760F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5760F4">
              <w:rPr>
                <w:rFonts w:asciiTheme="minorHAnsi" w:hAnsiTheme="minorHAnsi" w:cstheme="minorHAnsi"/>
                <w:b/>
                <w:sz w:val="20"/>
                <w:szCs w:val="20"/>
                <w:lang w:val="sr-Cyrl-RS"/>
              </w:rPr>
              <w:t>ТР</w:t>
            </w:r>
            <w:r w:rsidRPr="005760F4">
              <w:rPr>
                <w:rFonts w:asciiTheme="minorHAnsi" w:hAnsiTheme="minorHAnsi" w:cstheme="minorHAnsi"/>
                <w:b/>
                <w:sz w:val="20"/>
                <w:szCs w:val="20"/>
                <w:lang w:val="sr-Latn-RS"/>
              </w:rPr>
              <w:t xml:space="preserve"> </w:t>
            </w:r>
            <w:r w:rsidRPr="005760F4">
              <w:rPr>
                <w:rFonts w:asciiTheme="minorHAnsi" w:hAnsiTheme="minorHAnsi" w:cstheme="minorHAnsi"/>
                <w:b/>
                <w:sz w:val="20"/>
                <w:szCs w:val="20"/>
              </w:rPr>
              <w:t>33009</w:t>
            </w:r>
          </w:p>
        </w:tc>
        <w:tc>
          <w:tcPr>
            <w:tcW w:w="1953" w:type="dxa"/>
            <w:shd w:val="clear" w:color="auto" w:fill="auto"/>
            <w:vAlign w:val="center"/>
          </w:tcPr>
          <w:p w14:paraId="137E87CE" w14:textId="03A46308" w:rsidR="00FD515E" w:rsidRPr="005760F4" w:rsidRDefault="00FD515E" w:rsidP="005760F4">
            <w:pPr>
              <w:spacing w:after="0" w:line="240" w:lineRule="auto"/>
              <w:jc w:val="center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5760F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Д</w:t>
            </w:r>
          </w:p>
        </w:tc>
        <w:tc>
          <w:tcPr>
            <w:tcW w:w="2363" w:type="dxa"/>
            <w:shd w:val="clear" w:color="auto" w:fill="auto"/>
            <w:vAlign w:val="center"/>
          </w:tcPr>
          <w:p w14:paraId="782C96A4" w14:textId="5477D357" w:rsidR="00FD515E" w:rsidRPr="005760F4" w:rsidRDefault="00FD515E" w:rsidP="005760F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5760F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Министарство просвете, науке и технолошког развоја Републике Србије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619C033E" w14:textId="13F39B9B" w:rsidR="00FD515E" w:rsidRPr="005760F4" w:rsidRDefault="00FD515E" w:rsidP="005760F4">
            <w:pPr>
              <w:spacing w:after="0" w:line="240" w:lineRule="auto"/>
              <w:jc w:val="center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5760F4">
              <w:rPr>
                <w:rFonts w:asciiTheme="minorHAnsi" w:eastAsia="MS Mincho" w:hAnsiTheme="minorHAnsi" w:cstheme="minorHAnsi"/>
                <w:sz w:val="20"/>
                <w:szCs w:val="20"/>
                <w:lang w:val="sr-Latn-RS"/>
              </w:rPr>
              <w:t>5</w:t>
            </w:r>
          </w:p>
        </w:tc>
      </w:tr>
      <w:tr w:rsidR="00296522" w:rsidRPr="0089766D" w14:paraId="393340A8" w14:textId="77777777" w:rsidTr="009A4D4B">
        <w:tc>
          <w:tcPr>
            <w:tcW w:w="875" w:type="dxa"/>
            <w:vAlign w:val="center"/>
          </w:tcPr>
          <w:p w14:paraId="6C3200B7" w14:textId="77777777" w:rsidR="00296522" w:rsidRPr="005760F4" w:rsidRDefault="00296522" w:rsidP="005760F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</w:p>
        </w:tc>
        <w:tc>
          <w:tcPr>
            <w:tcW w:w="2719" w:type="dxa"/>
            <w:vAlign w:val="center"/>
          </w:tcPr>
          <w:p w14:paraId="15EF34B2" w14:textId="77777777" w:rsidR="00296522" w:rsidRPr="005760F4" w:rsidRDefault="00296522" w:rsidP="005760F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760F4">
              <w:rPr>
                <w:rFonts w:asciiTheme="minorHAnsi" w:hAnsiTheme="minorHAnsi" w:cstheme="minorHAnsi"/>
                <w:sz w:val="20"/>
                <w:szCs w:val="20"/>
              </w:rPr>
              <w:t xml:space="preserve">Развој нових и побољшање постојећих електрохемијских, спектроскопских и проточних (FIA) метода за праћење квалитета животне средине </w:t>
            </w:r>
          </w:p>
          <w:p w14:paraId="55526B09" w14:textId="14C54BB6" w:rsidR="00296522" w:rsidRPr="005760F4" w:rsidRDefault="00296522" w:rsidP="005760F4">
            <w:pPr>
              <w:spacing w:after="0" w:line="240" w:lineRule="auto"/>
              <w:rPr>
                <w:rFonts w:asciiTheme="minorHAnsi" w:eastAsia="TimesNewRoman,Italic" w:hAnsiTheme="minorHAnsi" w:cstheme="minorHAnsi"/>
                <w:iCs/>
                <w:sz w:val="20"/>
                <w:szCs w:val="20"/>
                <w:lang w:val="ru-RU"/>
              </w:rPr>
            </w:pPr>
            <w:r w:rsidRPr="005760F4">
              <w:rPr>
                <w:rFonts w:asciiTheme="minorHAnsi" w:hAnsiTheme="minorHAnsi" w:cstheme="minorHAnsi"/>
                <w:b/>
                <w:sz w:val="20"/>
                <w:szCs w:val="20"/>
              </w:rPr>
              <w:t>ОИ 172051</w:t>
            </w:r>
          </w:p>
        </w:tc>
        <w:tc>
          <w:tcPr>
            <w:tcW w:w="1953" w:type="dxa"/>
            <w:shd w:val="clear" w:color="auto" w:fill="auto"/>
            <w:vAlign w:val="center"/>
          </w:tcPr>
          <w:p w14:paraId="55E10A2A" w14:textId="6FF63DAF" w:rsidR="00296522" w:rsidRPr="005760F4" w:rsidRDefault="00296522" w:rsidP="005760F4">
            <w:pPr>
              <w:spacing w:after="0" w:line="240" w:lineRule="auto"/>
              <w:jc w:val="center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5760F4">
              <w:rPr>
                <w:rFonts w:asciiTheme="minorHAnsi" w:eastAsia="MS Mincho" w:hAnsiTheme="minorHAnsi" w:cstheme="minorHAnsi"/>
                <w:sz w:val="20"/>
                <w:szCs w:val="20"/>
              </w:rPr>
              <w:t>Д</w:t>
            </w:r>
          </w:p>
        </w:tc>
        <w:tc>
          <w:tcPr>
            <w:tcW w:w="2363" w:type="dxa"/>
            <w:shd w:val="clear" w:color="auto" w:fill="auto"/>
            <w:vAlign w:val="center"/>
          </w:tcPr>
          <w:p w14:paraId="354FDB8E" w14:textId="54A96818" w:rsidR="00296522" w:rsidRPr="005760F4" w:rsidRDefault="00296522" w:rsidP="005760F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5760F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Министарство просвете, науке и технолошког развоја Републике Србије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53A69872" w14:textId="020B54F0" w:rsidR="00296522" w:rsidRPr="005760F4" w:rsidRDefault="00296522" w:rsidP="005760F4">
            <w:pPr>
              <w:spacing w:after="0" w:line="240" w:lineRule="auto"/>
              <w:jc w:val="center"/>
              <w:rPr>
                <w:rFonts w:asciiTheme="minorHAnsi" w:eastAsia="MS Mincho" w:hAnsiTheme="minorHAnsi" w:cstheme="minorHAnsi"/>
                <w:sz w:val="20"/>
                <w:szCs w:val="20"/>
                <w:lang w:val="sr-Latn-RS"/>
              </w:rPr>
            </w:pPr>
            <w:r w:rsidRPr="005760F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8</w:t>
            </w:r>
          </w:p>
        </w:tc>
      </w:tr>
      <w:tr w:rsidR="00296522" w:rsidRPr="0089766D" w14:paraId="5CABA6F9" w14:textId="77777777" w:rsidTr="009A4D4B">
        <w:tc>
          <w:tcPr>
            <w:tcW w:w="875" w:type="dxa"/>
            <w:vAlign w:val="center"/>
          </w:tcPr>
          <w:p w14:paraId="52A19365" w14:textId="4087E954" w:rsidR="00296522" w:rsidRPr="005760F4" w:rsidRDefault="00296522" w:rsidP="005760F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Theme="minorHAnsi" w:eastAsia="MS Mincho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2719" w:type="dxa"/>
            <w:vAlign w:val="center"/>
          </w:tcPr>
          <w:p w14:paraId="1BA06B53" w14:textId="77777777" w:rsidR="00296522" w:rsidRPr="005760F4" w:rsidRDefault="00296522" w:rsidP="005760F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5760F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 xml:space="preserve">The perturbation of the generalized inverses, </w:t>
            </w:r>
            <w:r w:rsidRPr="005760F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lastRenderedPageBreak/>
              <w:t>geometric structures, fixed point theory and аpplications</w:t>
            </w:r>
          </w:p>
        </w:tc>
        <w:tc>
          <w:tcPr>
            <w:tcW w:w="1953" w:type="dxa"/>
            <w:shd w:val="clear" w:color="auto" w:fill="auto"/>
            <w:vAlign w:val="center"/>
          </w:tcPr>
          <w:p w14:paraId="74421CA0" w14:textId="77777777" w:rsidR="00296522" w:rsidRPr="005760F4" w:rsidRDefault="00296522" w:rsidP="005760F4">
            <w:pPr>
              <w:spacing w:after="0" w:line="240" w:lineRule="auto"/>
              <w:jc w:val="center"/>
              <w:rPr>
                <w:rFonts w:asciiTheme="minorHAnsi" w:eastAsia="MS Mincho" w:hAnsiTheme="minorHAnsi" w:cstheme="minorHAnsi"/>
                <w:sz w:val="20"/>
                <w:szCs w:val="20"/>
                <w:lang w:val="en-US"/>
              </w:rPr>
            </w:pPr>
            <w:r w:rsidRPr="005760F4">
              <w:rPr>
                <w:rFonts w:asciiTheme="minorHAnsi" w:eastAsia="MS Mincho" w:hAnsiTheme="minorHAnsi" w:cstheme="minorHAnsi"/>
                <w:sz w:val="20"/>
                <w:szCs w:val="20"/>
                <w:lang w:val="en-US"/>
              </w:rPr>
              <w:lastRenderedPageBreak/>
              <w:t>М</w:t>
            </w:r>
          </w:p>
        </w:tc>
        <w:tc>
          <w:tcPr>
            <w:tcW w:w="2363" w:type="dxa"/>
            <w:shd w:val="clear" w:color="auto" w:fill="auto"/>
            <w:vAlign w:val="center"/>
          </w:tcPr>
          <w:p w14:paraId="27511F49" w14:textId="77777777" w:rsidR="00296522" w:rsidRPr="005760F4" w:rsidRDefault="00296522" w:rsidP="005760F4">
            <w:pPr>
              <w:spacing w:after="0" w:line="240" w:lineRule="auto"/>
              <w:rPr>
                <w:rFonts w:asciiTheme="minorHAnsi" w:eastAsia="MS Mincho" w:hAnsiTheme="minorHAnsi" w:cstheme="minorHAnsi"/>
                <w:bCs/>
                <w:sz w:val="20"/>
                <w:szCs w:val="20"/>
                <w:lang w:val="sr-Cyrl-CS"/>
              </w:rPr>
            </w:pPr>
            <w:r w:rsidRPr="005760F4">
              <w:rPr>
                <w:rFonts w:asciiTheme="minorHAnsi" w:eastAsia="MS Mincho" w:hAnsiTheme="minorHAnsi" w:cstheme="minorHAnsi"/>
                <w:bCs/>
                <w:sz w:val="20"/>
                <w:szCs w:val="20"/>
                <w:lang w:val="sr-Cyrl-CS"/>
              </w:rPr>
              <w:t xml:space="preserve">Двогодишњи билатерални научни пројекат између Кине и </w:t>
            </w:r>
            <w:r w:rsidRPr="005760F4">
              <w:rPr>
                <w:rFonts w:asciiTheme="minorHAnsi" w:eastAsia="MS Mincho" w:hAnsiTheme="minorHAnsi" w:cstheme="minorHAnsi"/>
                <w:bCs/>
                <w:sz w:val="20"/>
                <w:szCs w:val="20"/>
                <w:lang w:val="sr-Cyrl-CS"/>
              </w:rPr>
              <w:lastRenderedPageBreak/>
              <w:t xml:space="preserve">Србије. </w:t>
            </w:r>
            <w:r w:rsidRPr="005760F4">
              <w:rPr>
                <w:rFonts w:asciiTheme="minorHAnsi" w:eastAsia="MS Mincho" w:hAnsiTheme="minorHAnsi" w:cstheme="minorHAnsi"/>
                <w:sz w:val="20"/>
                <w:szCs w:val="20"/>
                <w:lang w:val="sr-Cyrl-RS"/>
              </w:rPr>
              <w:t>Пројекат траје од 2015–2017. године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6E2A026B" w14:textId="77777777" w:rsidR="00296522" w:rsidRPr="005760F4" w:rsidRDefault="00296522" w:rsidP="005760F4">
            <w:pPr>
              <w:spacing w:after="0" w:line="240" w:lineRule="auto"/>
              <w:jc w:val="center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5760F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lastRenderedPageBreak/>
              <w:t>5</w:t>
            </w:r>
          </w:p>
        </w:tc>
      </w:tr>
      <w:tr w:rsidR="00296522" w:rsidRPr="0089766D" w14:paraId="21BB6D12" w14:textId="77777777" w:rsidTr="009A4D4B">
        <w:tc>
          <w:tcPr>
            <w:tcW w:w="875" w:type="dxa"/>
            <w:vAlign w:val="center"/>
          </w:tcPr>
          <w:p w14:paraId="10E65AE6" w14:textId="77777777" w:rsidR="00296522" w:rsidRPr="005760F4" w:rsidRDefault="00296522" w:rsidP="005760F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Theme="minorHAnsi" w:eastAsia="MS Mincho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2719" w:type="dxa"/>
            <w:vAlign w:val="center"/>
          </w:tcPr>
          <w:p w14:paraId="7039E0ED" w14:textId="2CC91D71" w:rsidR="00296522" w:rsidRPr="005760F4" w:rsidRDefault="00296522" w:rsidP="005760F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proofErr w:type="spellStart"/>
            <w:r w:rsidRPr="005760F4">
              <w:rPr>
                <w:rFonts w:asciiTheme="minorHAnsi" w:eastAsia="MS Mincho" w:hAnsiTheme="minorHAnsi" w:cstheme="minorHAnsi"/>
                <w:bCs/>
                <w:sz w:val="20"/>
                <w:szCs w:val="20"/>
                <w:lang w:val="en-US"/>
              </w:rPr>
              <w:t>Трофички</w:t>
            </w:r>
            <w:proofErr w:type="spellEnd"/>
            <w:r w:rsidRPr="005760F4">
              <w:rPr>
                <w:rFonts w:asciiTheme="minorHAnsi" w:eastAsia="MS Mincho" w:hAnsiTheme="minorHAnsi" w:cstheme="minorHAnsi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760F4">
              <w:rPr>
                <w:rFonts w:asciiTheme="minorHAnsi" w:eastAsia="MS Mincho" w:hAnsiTheme="minorHAnsi" w:cstheme="minorHAnsi"/>
                <w:bCs/>
                <w:sz w:val="20"/>
                <w:szCs w:val="20"/>
                <w:lang w:val="en-US"/>
              </w:rPr>
              <w:t>односи</w:t>
            </w:r>
            <w:proofErr w:type="spellEnd"/>
            <w:r w:rsidRPr="005760F4">
              <w:rPr>
                <w:rFonts w:asciiTheme="minorHAnsi" w:eastAsia="MS Mincho" w:hAnsiTheme="minorHAnsi" w:cstheme="minorHAnsi"/>
                <w:bCs/>
                <w:sz w:val="20"/>
                <w:szCs w:val="20"/>
                <w:lang w:val="en-US"/>
              </w:rPr>
              <w:t xml:space="preserve"> </w:t>
            </w:r>
            <w:bookmarkStart w:id="0" w:name="_GoBack"/>
            <w:bookmarkEnd w:id="0"/>
            <w:proofErr w:type="spellStart"/>
            <w:r w:rsidRPr="005760F4">
              <w:rPr>
                <w:rFonts w:asciiTheme="minorHAnsi" w:eastAsia="MS Mincho" w:hAnsiTheme="minorHAnsi" w:cstheme="minorHAnsi"/>
                <w:bCs/>
                <w:sz w:val="20"/>
                <w:szCs w:val="20"/>
                <w:lang w:val="en-US"/>
              </w:rPr>
              <w:t>слатководне</w:t>
            </w:r>
            <w:proofErr w:type="spellEnd"/>
            <w:r w:rsidRPr="005760F4">
              <w:rPr>
                <w:rFonts w:asciiTheme="minorHAnsi" w:eastAsia="MS Mincho" w:hAnsiTheme="minorHAnsi" w:cstheme="minorHAnsi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760F4">
              <w:rPr>
                <w:rFonts w:asciiTheme="minorHAnsi" w:eastAsia="MS Mincho" w:hAnsiTheme="minorHAnsi" w:cstheme="minorHAnsi"/>
                <w:bCs/>
                <w:sz w:val="20"/>
                <w:szCs w:val="20"/>
                <w:lang w:val="en-US"/>
              </w:rPr>
              <w:t>ихтиофауне</w:t>
            </w:r>
            <w:proofErr w:type="spellEnd"/>
            <w:r w:rsidRPr="005760F4">
              <w:rPr>
                <w:rFonts w:asciiTheme="minorHAnsi" w:eastAsia="MS Mincho" w:hAnsiTheme="minorHAnsi" w:cstheme="minorHAnsi"/>
                <w:bCs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5760F4">
              <w:rPr>
                <w:rFonts w:asciiTheme="minorHAnsi" w:eastAsia="MS Mincho" w:hAnsiTheme="minorHAnsi" w:cstheme="minorHAnsi"/>
                <w:bCs/>
                <w:sz w:val="20"/>
                <w:szCs w:val="20"/>
                <w:lang w:val="en-US"/>
              </w:rPr>
              <w:t>исхрана</w:t>
            </w:r>
            <w:proofErr w:type="spellEnd"/>
            <w:r w:rsidRPr="005760F4">
              <w:rPr>
                <w:rFonts w:asciiTheme="minorHAnsi" w:eastAsia="MS Mincho" w:hAnsiTheme="minorHAnsi" w:cstheme="minorHAnsi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760F4">
              <w:rPr>
                <w:rFonts w:asciiTheme="minorHAnsi" w:eastAsia="MS Mincho" w:hAnsiTheme="minorHAnsi" w:cstheme="minorHAnsi"/>
                <w:bCs/>
                <w:sz w:val="20"/>
                <w:szCs w:val="20"/>
                <w:lang w:val="en-US"/>
              </w:rPr>
              <w:t>риба</w:t>
            </w:r>
            <w:proofErr w:type="spellEnd"/>
            <w:r w:rsidRPr="005760F4">
              <w:rPr>
                <w:rFonts w:asciiTheme="minorHAnsi" w:eastAsia="MS Mincho" w:hAnsiTheme="minorHAnsi" w:cstheme="minorHAnsi"/>
                <w:bCs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5760F4">
              <w:rPr>
                <w:rFonts w:asciiTheme="minorHAnsi" w:eastAsia="MS Mincho" w:hAnsiTheme="minorHAnsi" w:cstheme="minorHAnsi"/>
                <w:bCs/>
                <w:sz w:val="20"/>
                <w:szCs w:val="20"/>
                <w:lang w:val="en-US"/>
              </w:rPr>
              <w:t>одрживим</w:t>
            </w:r>
            <w:proofErr w:type="spellEnd"/>
            <w:r w:rsidRPr="005760F4">
              <w:rPr>
                <w:rFonts w:asciiTheme="minorHAnsi" w:eastAsia="MS Mincho" w:hAnsiTheme="minorHAnsi" w:cstheme="minorHAnsi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760F4">
              <w:rPr>
                <w:rFonts w:asciiTheme="minorHAnsi" w:eastAsia="MS Mincho" w:hAnsiTheme="minorHAnsi" w:cstheme="minorHAnsi"/>
                <w:bCs/>
                <w:sz w:val="20"/>
                <w:szCs w:val="20"/>
                <w:lang w:val="en-US"/>
              </w:rPr>
              <w:t>аквакултурама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14:paraId="7776C6DA" w14:textId="3A7B5244" w:rsidR="00296522" w:rsidRPr="005760F4" w:rsidRDefault="00296522" w:rsidP="005760F4">
            <w:pPr>
              <w:spacing w:after="0" w:line="240" w:lineRule="auto"/>
              <w:jc w:val="center"/>
              <w:rPr>
                <w:rFonts w:asciiTheme="minorHAnsi" w:eastAsia="MS Mincho" w:hAnsiTheme="minorHAnsi" w:cstheme="minorHAnsi"/>
                <w:sz w:val="20"/>
                <w:szCs w:val="20"/>
                <w:lang w:val="en-US"/>
              </w:rPr>
            </w:pPr>
            <w:r w:rsidRPr="005760F4">
              <w:rPr>
                <w:rFonts w:asciiTheme="minorHAnsi" w:eastAsia="MS Mincho" w:hAnsiTheme="minorHAnsi" w:cstheme="minorHAnsi"/>
                <w:sz w:val="20"/>
                <w:szCs w:val="20"/>
                <w:lang w:val="sr-Cyrl-RS"/>
              </w:rPr>
              <w:t>М</w:t>
            </w:r>
          </w:p>
        </w:tc>
        <w:tc>
          <w:tcPr>
            <w:tcW w:w="2363" w:type="dxa"/>
            <w:shd w:val="clear" w:color="auto" w:fill="auto"/>
            <w:vAlign w:val="center"/>
          </w:tcPr>
          <w:p w14:paraId="22B7829F" w14:textId="2DFBF6C3" w:rsidR="00296522" w:rsidRPr="005760F4" w:rsidRDefault="007F41DE" w:rsidP="005760F4">
            <w:pPr>
              <w:spacing w:after="0" w:line="240" w:lineRule="auto"/>
              <w:rPr>
                <w:rFonts w:asciiTheme="minorHAnsi" w:eastAsia="MS Mincho" w:hAnsiTheme="minorHAnsi" w:cstheme="minorHAnsi"/>
                <w:bCs/>
                <w:sz w:val="20"/>
                <w:szCs w:val="20"/>
                <w:lang w:val="sr-Cyrl-CS"/>
              </w:rPr>
            </w:pPr>
            <w:r w:rsidRPr="005760F4">
              <w:rPr>
                <w:rFonts w:asciiTheme="minorHAnsi" w:eastAsia="MS Mincho" w:hAnsiTheme="minorHAnsi" w:cstheme="minorHAnsi"/>
                <w:sz w:val="20"/>
                <w:szCs w:val="20"/>
                <w:lang w:val="sr-Cyrl-RS"/>
              </w:rPr>
              <w:t>Двогодиш</w:t>
            </w:r>
            <w:r w:rsidR="007F2565" w:rsidRPr="005760F4">
              <w:rPr>
                <w:rFonts w:asciiTheme="minorHAnsi" w:eastAsia="MS Mincho" w:hAnsiTheme="minorHAnsi" w:cstheme="minorHAnsi"/>
                <w:sz w:val="20"/>
                <w:szCs w:val="20"/>
                <w:lang w:val="sr-Cyrl-RS"/>
              </w:rPr>
              <w:t>њи б</w:t>
            </w:r>
            <w:r w:rsidR="00296522" w:rsidRPr="005760F4">
              <w:rPr>
                <w:rFonts w:asciiTheme="minorHAnsi" w:eastAsia="MS Mincho" w:hAnsiTheme="minorHAnsi" w:cstheme="minorHAnsi"/>
                <w:sz w:val="20"/>
                <w:szCs w:val="20"/>
                <w:lang w:val="sr-Cyrl-RS"/>
              </w:rPr>
              <w:t>илатерални пројекат научно-технолошке сарадње између Републике Србије и Републике Хрватске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751AD71D" w14:textId="02527A88" w:rsidR="00296522" w:rsidRPr="005760F4" w:rsidRDefault="00296522" w:rsidP="005760F4">
            <w:pPr>
              <w:spacing w:after="0" w:line="240" w:lineRule="auto"/>
              <w:jc w:val="center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5760F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3</w:t>
            </w:r>
          </w:p>
        </w:tc>
      </w:tr>
      <w:tr w:rsidR="007F41DE" w:rsidRPr="0089766D" w14:paraId="78920B2D" w14:textId="77777777" w:rsidTr="009A4D4B">
        <w:tc>
          <w:tcPr>
            <w:tcW w:w="875" w:type="dxa"/>
            <w:vAlign w:val="center"/>
          </w:tcPr>
          <w:p w14:paraId="40319212" w14:textId="390F089E" w:rsidR="007F41DE" w:rsidRPr="005760F4" w:rsidRDefault="007F41DE" w:rsidP="005760F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Theme="minorHAnsi" w:eastAsia="MS Mincho" w:hAnsiTheme="minorHAnsi" w:cstheme="minorHAnsi"/>
                <w:sz w:val="20"/>
                <w:szCs w:val="20"/>
                <w:lang w:val="sr-Cyrl-RS"/>
              </w:rPr>
            </w:pPr>
          </w:p>
        </w:tc>
        <w:tc>
          <w:tcPr>
            <w:tcW w:w="2719" w:type="dxa"/>
            <w:vAlign w:val="center"/>
          </w:tcPr>
          <w:p w14:paraId="48BDA0CB" w14:textId="0A4C6E40" w:rsidR="007F41DE" w:rsidRPr="005760F4" w:rsidRDefault="007F41DE" w:rsidP="005760F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5760F4">
              <w:rPr>
                <w:rFonts w:asciiTheme="minorHAnsi" w:eastAsia="MS Mincho" w:hAnsiTheme="minorHAnsi" w:cstheme="minorHAnsi"/>
                <w:bCs/>
                <w:sz w:val="20"/>
                <w:szCs w:val="20"/>
                <w:lang w:val="en-US"/>
              </w:rPr>
              <w:t>Generalized inverses, symbolic computation and operator algebras</w:t>
            </w:r>
          </w:p>
        </w:tc>
        <w:tc>
          <w:tcPr>
            <w:tcW w:w="1953" w:type="dxa"/>
            <w:shd w:val="clear" w:color="auto" w:fill="auto"/>
            <w:vAlign w:val="center"/>
          </w:tcPr>
          <w:p w14:paraId="2DCE66EF" w14:textId="312E3929" w:rsidR="007F41DE" w:rsidRPr="005760F4" w:rsidRDefault="007F41DE" w:rsidP="005760F4">
            <w:pPr>
              <w:spacing w:after="0" w:line="240" w:lineRule="auto"/>
              <w:jc w:val="center"/>
              <w:rPr>
                <w:rFonts w:asciiTheme="minorHAnsi" w:eastAsia="MS Mincho" w:hAnsiTheme="minorHAnsi" w:cstheme="minorHAnsi"/>
                <w:sz w:val="20"/>
                <w:szCs w:val="20"/>
                <w:lang w:val="sr-Cyrl-RS"/>
              </w:rPr>
            </w:pPr>
            <w:r w:rsidRPr="005760F4">
              <w:rPr>
                <w:rFonts w:asciiTheme="minorHAnsi" w:eastAsia="MS Mincho" w:hAnsiTheme="minorHAnsi" w:cstheme="minorHAnsi"/>
                <w:sz w:val="20"/>
                <w:szCs w:val="20"/>
                <w:lang w:val="sr-Cyrl-RS"/>
              </w:rPr>
              <w:t>М</w:t>
            </w:r>
          </w:p>
        </w:tc>
        <w:tc>
          <w:tcPr>
            <w:tcW w:w="2363" w:type="dxa"/>
            <w:shd w:val="clear" w:color="auto" w:fill="auto"/>
            <w:vAlign w:val="center"/>
          </w:tcPr>
          <w:p w14:paraId="624FBAD6" w14:textId="55539E4E" w:rsidR="007F41DE" w:rsidRPr="005760F4" w:rsidRDefault="007F41DE" w:rsidP="005760F4">
            <w:pPr>
              <w:spacing w:after="0" w:line="240" w:lineRule="auto"/>
              <w:rPr>
                <w:rFonts w:asciiTheme="minorHAnsi" w:eastAsia="MS Mincho" w:hAnsiTheme="minorHAnsi" w:cstheme="minorHAnsi"/>
                <w:bCs/>
                <w:sz w:val="20"/>
                <w:szCs w:val="20"/>
                <w:lang w:val="sr-Cyrl-CS"/>
              </w:rPr>
            </w:pPr>
            <w:r w:rsidRPr="005760F4">
              <w:rPr>
                <w:rFonts w:asciiTheme="minorHAnsi" w:eastAsia="MS Mincho" w:hAnsiTheme="minorHAnsi" w:cstheme="minorHAnsi"/>
                <w:sz w:val="20"/>
                <w:szCs w:val="20"/>
                <w:lang w:val="sr-Cyrl-RS"/>
              </w:rPr>
              <w:t>Двогодишњи билатерални пројекат између Aустрије и Србије. Пројекат траје од 2015–2017. године.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27BF7FAE" w14:textId="03ECE9F6" w:rsidR="007F41DE" w:rsidRPr="005760F4" w:rsidRDefault="007F41DE" w:rsidP="005760F4">
            <w:pPr>
              <w:spacing w:after="0" w:line="240" w:lineRule="auto"/>
              <w:jc w:val="center"/>
              <w:rPr>
                <w:rFonts w:asciiTheme="minorHAnsi" w:eastAsia="MS Mincho" w:hAnsiTheme="minorHAnsi" w:cstheme="minorHAnsi"/>
                <w:sz w:val="20"/>
                <w:szCs w:val="20"/>
                <w:lang w:val="en-US"/>
              </w:rPr>
            </w:pPr>
            <w:r w:rsidRPr="005760F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4</w:t>
            </w:r>
          </w:p>
        </w:tc>
      </w:tr>
      <w:tr w:rsidR="004128D3" w:rsidRPr="0089766D" w14:paraId="50633371" w14:textId="77777777" w:rsidTr="009A4D4B">
        <w:tc>
          <w:tcPr>
            <w:tcW w:w="875" w:type="dxa"/>
            <w:vAlign w:val="center"/>
          </w:tcPr>
          <w:p w14:paraId="5C219AE7" w14:textId="77777777" w:rsidR="004128D3" w:rsidRPr="005760F4" w:rsidRDefault="004128D3" w:rsidP="005760F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Theme="minorHAnsi" w:eastAsia="MS Mincho" w:hAnsiTheme="minorHAnsi" w:cstheme="minorHAnsi"/>
                <w:sz w:val="20"/>
                <w:szCs w:val="20"/>
                <w:lang w:val="sr-Cyrl-RS"/>
              </w:rPr>
            </w:pPr>
          </w:p>
        </w:tc>
        <w:tc>
          <w:tcPr>
            <w:tcW w:w="2719" w:type="dxa"/>
            <w:vAlign w:val="center"/>
          </w:tcPr>
          <w:p w14:paraId="3A0463CB" w14:textId="77777777" w:rsidR="004128D3" w:rsidRPr="005760F4" w:rsidRDefault="004128D3" w:rsidP="005760F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760F4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Challenges and approaches for tackling the seasonality issues in mountain tourism destinations 2017-2019</w:t>
            </w:r>
            <w:r w:rsidRPr="005760F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1040846F" w14:textId="557527E7" w:rsidR="004128D3" w:rsidRPr="005760F4" w:rsidRDefault="004128D3" w:rsidP="005760F4">
            <w:pPr>
              <w:spacing w:after="0" w:line="240" w:lineRule="auto"/>
              <w:rPr>
                <w:rFonts w:asciiTheme="minorHAnsi" w:eastAsia="MS Mincho" w:hAnsiTheme="minorHAnsi" w:cstheme="minorHAnsi"/>
                <w:bCs/>
                <w:sz w:val="20"/>
                <w:szCs w:val="20"/>
                <w:lang w:val="en-US"/>
              </w:rPr>
            </w:pPr>
            <w:r w:rsidRPr="005760F4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       </w:t>
            </w:r>
          </w:p>
        </w:tc>
        <w:tc>
          <w:tcPr>
            <w:tcW w:w="1953" w:type="dxa"/>
            <w:shd w:val="clear" w:color="auto" w:fill="auto"/>
            <w:vAlign w:val="center"/>
          </w:tcPr>
          <w:p w14:paraId="16255B1C" w14:textId="0A88BBDD" w:rsidR="004128D3" w:rsidRPr="005760F4" w:rsidRDefault="004128D3" w:rsidP="005760F4">
            <w:pPr>
              <w:spacing w:after="0" w:line="240" w:lineRule="auto"/>
              <w:jc w:val="center"/>
              <w:rPr>
                <w:rFonts w:asciiTheme="minorHAnsi" w:eastAsia="MS Mincho" w:hAnsiTheme="minorHAnsi" w:cstheme="minorHAnsi"/>
                <w:sz w:val="20"/>
                <w:szCs w:val="20"/>
                <w:lang w:val="sr-Cyrl-RS"/>
              </w:rPr>
            </w:pPr>
            <w:r w:rsidRPr="005760F4">
              <w:rPr>
                <w:rFonts w:asciiTheme="minorHAnsi" w:eastAsia="MS Mincho" w:hAnsiTheme="minorHAnsi" w:cstheme="minorHAnsi"/>
                <w:sz w:val="20"/>
                <w:szCs w:val="20"/>
              </w:rPr>
              <w:t>М</w:t>
            </w:r>
          </w:p>
        </w:tc>
        <w:tc>
          <w:tcPr>
            <w:tcW w:w="2363" w:type="dxa"/>
            <w:shd w:val="clear" w:color="auto" w:fill="auto"/>
            <w:vAlign w:val="center"/>
          </w:tcPr>
          <w:p w14:paraId="32251145" w14:textId="3A9BB2D3" w:rsidR="004128D3" w:rsidRPr="005760F4" w:rsidRDefault="004128D3" w:rsidP="005760F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RS"/>
              </w:rPr>
            </w:pPr>
            <w:r w:rsidRPr="005760F4">
              <w:rPr>
                <w:rFonts w:asciiTheme="minorHAnsi" w:eastAsia="MS Mincho" w:hAnsiTheme="minorHAnsi" w:cstheme="minorHAnsi"/>
                <w:bCs/>
                <w:sz w:val="20"/>
                <w:szCs w:val="20"/>
              </w:rPr>
              <w:t xml:space="preserve">Двогодишњи билатерални научни пројекат између Словеније и Србије; </w:t>
            </w:r>
            <w:r w:rsidRPr="005760F4">
              <w:rPr>
                <w:rFonts w:asciiTheme="minorHAnsi" w:eastAsia="MS Mincho" w:hAnsiTheme="minorHAnsi" w:cstheme="minorHAnsi"/>
                <w:sz w:val="20"/>
                <w:szCs w:val="20"/>
              </w:rPr>
              <w:t>Министарство просвете, науке и технолошког развоја Републике Србије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53146493" w14:textId="02282292" w:rsidR="004128D3" w:rsidRPr="005760F4" w:rsidRDefault="004128D3" w:rsidP="005760F4">
            <w:pPr>
              <w:spacing w:after="0" w:line="240" w:lineRule="auto"/>
              <w:jc w:val="center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5760F4">
              <w:rPr>
                <w:rFonts w:asciiTheme="minorHAnsi" w:eastAsia="MS Mincho" w:hAnsiTheme="minorHAnsi" w:cstheme="minorHAnsi"/>
                <w:sz w:val="20"/>
                <w:szCs w:val="20"/>
              </w:rPr>
              <w:t>4</w:t>
            </w:r>
          </w:p>
        </w:tc>
      </w:tr>
      <w:tr w:rsidR="004128D3" w:rsidRPr="0089766D" w14:paraId="5F8750A6" w14:textId="77777777" w:rsidTr="009A4D4B">
        <w:tc>
          <w:tcPr>
            <w:tcW w:w="875" w:type="dxa"/>
            <w:vAlign w:val="center"/>
          </w:tcPr>
          <w:p w14:paraId="6DFC529E" w14:textId="697B7BE8" w:rsidR="004128D3" w:rsidRPr="005760F4" w:rsidRDefault="004128D3" w:rsidP="005760F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Theme="minorHAnsi" w:eastAsia="MS Mincho" w:hAnsiTheme="minorHAnsi" w:cstheme="minorHAnsi"/>
                <w:sz w:val="20"/>
                <w:szCs w:val="20"/>
                <w:lang w:val="sr-Cyrl-RS"/>
              </w:rPr>
            </w:pPr>
          </w:p>
        </w:tc>
        <w:tc>
          <w:tcPr>
            <w:tcW w:w="2719" w:type="dxa"/>
            <w:vAlign w:val="center"/>
          </w:tcPr>
          <w:p w14:paraId="03FA5C2E" w14:textId="2F2BE2A1" w:rsidR="004128D3" w:rsidRPr="005760F4" w:rsidRDefault="004128D3" w:rsidP="005760F4">
            <w:pPr>
              <w:spacing w:after="0" w:line="240" w:lineRule="auto"/>
              <w:rPr>
                <w:rFonts w:asciiTheme="minorHAnsi" w:eastAsia="MS Mincho" w:hAnsiTheme="minorHAnsi" w:cstheme="minorHAnsi"/>
                <w:bCs/>
                <w:sz w:val="20"/>
                <w:szCs w:val="20"/>
                <w:lang w:val="en-US"/>
              </w:rPr>
            </w:pPr>
            <w:r w:rsidRPr="005760F4">
              <w:rPr>
                <w:rFonts w:asciiTheme="minorHAnsi" w:eastAsia="MS Mincho" w:hAnsiTheme="minorHAnsi" w:cstheme="minorHAnsi"/>
                <w:bCs/>
                <w:sz w:val="20"/>
                <w:szCs w:val="20"/>
                <w:lang w:val="en-US"/>
              </w:rPr>
              <w:t xml:space="preserve">International Master and Postgraduate </w:t>
            </w:r>
            <w:proofErr w:type="spellStart"/>
            <w:r w:rsidRPr="005760F4">
              <w:rPr>
                <w:rFonts w:asciiTheme="minorHAnsi" w:eastAsia="MS Mincho" w:hAnsiTheme="minorHAnsi" w:cstheme="minorHAnsi"/>
                <w:bCs/>
                <w:sz w:val="20"/>
                <w:szCs w:val="20"/>
                <w:lang w:val="en-US"/>
              </w:rPr>
              <w:t>Programme</w:t>
            </w:r>
            <w:proofErr w:type="spellEnd"/>
            <w:r w:rsidRPr="005760F4">
              <w:rPr>
                <w:rFonts w:asciiTheme="minorHAnsi" w:eastAsia="MS Mincho" w:hAnsiTheme="minorHAnsi" w:cstheme="minorHAnsi"/>
                <w:bCs/>
                <w:sz w:val="20"/>
                <w:szCs w:val="20"/>
                <w:lang w:val="en-US"/>
              </w:rPr>
              <w:t xml:space="preserve"> in Material Science and Catalysis (</w:t>
            </w:r>
            <w:proofErr w:type="spellStart"/>
            <w:r w:rsidRPr="005760F4">
              <w:rPr>
                <w:rFonts w:asciiTheme="minorHAnsi" w:eastAsia="MS Mincho" w:hAnsiTheme="minorHAnsi" w:cstheme="minorHAnsi"/>
                <w:bCs/>
                <w:sz w:val="20"/>
                <w:szCs w:val="20"/>
                <w:lang w:val="en-US"/>
              </w:rPr>
              <w:t>MatCatNet</w:t>
            </w:r>
            <w:proofErr w:type="spellEnd"/>
            <w:r w:rsidRPr="005760F4">
              <w:rPr>
                <w:rFonts w:asciiTheme="minorHAnsi" w:eastAsia="MS Mincho" w:hAnsiTheme="minorHAnsi" w:cstheme="minorHAnsi"/>
                <w:bCs/>
                <w:sz w:val="20"/>
                <w:szCs w:val="20"/>
                <w:lang w:val="en-US"/>
              </w:rPr>
              <w:t>)</w:t>
            </w:r>
          </w:p>
        </w:tc>
        <w:tc>
          <w:tcPr>
            <w:tcW w:w="1953" w:type="dxa"/>
            <w:shd w:val="clear" w:color="auto" w:fill="auto"/>
            <w:vAlign w:val="center"/>
          </w:tcPr>
          <w:p w14:paraId="36AF1007" w14:textId="41A20BDC" w:rsidR="004128D3" w:rsidRPr="005760F4" w:rsidRDefault="004128D3" w:rsidP="005760F4">
            <w:pPr>
              <w:spacing w:after="0" w:line="240" w:lineRule="auto"/>
              <w:jc w:val="center"/>
              <w:rPr>
                <w:rFonts w:asciiTheme="minorHAnsi" w:eastAsia="MS Mincho" w:hAnsiTheme="minorHAnsi" w:cstheme="minorHAnsi"/>
                <w:sz w:val="20"/>
                <w:szCs w:val="20"/>
                <w:lang w:val="sr-Cyrl-RS"/>
              </w:rPr>
            </w:pPr>
            <w:r w:rsidRPr="005760F4">
              <w:rPr>
                <w:rFonts w:asciiTheme="minorHAnsi" w:eastAsia="MS Mincho" w:hAnsiTheme="minorHAnsi" w:cstheme="minorHAnsi"/>
                <w:sz w:val="20"/>
                <w:szCs w:val="20"/>
                <w:lang w:val="sr-Cyrl-RS"/>
              </w:rPr>
              <w:t>М</w:t>
            </w:r>
          </w:p>
        </w:tc>
        <w:tc>
          <w:tcPr>
            <w:tcW w:w="2363" w:type="dxa"/>
            <w:shd w:val="clear" w:color="auto" w:fill="auto"/>
            <w:vAlign w:val="center"/>
          </w:tcPr>
          <w:p w14:paraId="7506A2AC" w14:textId="00ADDACE" w:rsidR="004128D3" w:rsidRPr="005760F4" w:rsidRDefault="004128D3" w:rsidP="005760F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RS"/>
              </w:rPr>
            </w:pPr>
            <w:r w:rsidRPr="005760F4">
              <w:rPr>
                <w:rFonts w:asciiTheme="minorHAnsi" w:eastAsia="MS Mincho" w:hAnsiTheme="minorHAnsi" w:cstheme="minorHAnsi"/>
                <w:sz w:val="20"/>
                <w:szCs w:val="20"/>
                <w:lang w:val="sr-Cyrl-RS"/>
              </w:rPr>
              <w:t>Влада Савезне Републике Немачке/</w:t>
            </w:r>
            <w:r w:rsidRPr="005760F4">
              <w:rPr>
                <w:rFonts w:asciiTheme="minorHAnsi" w:eastAsia="MS Mincho" w:hAnsiTheme="minorHAnsi" w:cstheme="minorHAnsi"/>
                <w:sz w:val="20"/>
                <w:szCs w:val="20"/>
                <w:lang w:val="en-US"/>
              </w:rPr>
              <w:t>DAAD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1A9BA14A" w14:textId="28AFC92F" w:rsidR="004128D3" w:rsidRPr="005760F4" w:rsidRDefault="004128D3" w:rsidP="005760F4">
            <w:pPr>
              <w:spacing w:after="0" w:line="240" w:lineRule="auto"/>
              <w:jc w:val="center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5760F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3</w:t>
            </w:r>
          </w:p>
        </w:tc>
      </w:tr>
      <w:tr w:rsidR="004128D3" w:rsidRPr="0089766D" w14:paraId="6ADCD388" w14:textId="77777777" w:rsidTr="009A4D4B">
        <w:tc>
          <w:tcPr>
            <w:tcW w:w="875" w:type="dxa"/>
            <w:vAlign w:val="center"/>
          </w:tcPr>
          <w:p w14:paraId="652DD60E" w14:textId="414D5643" w:rsidR="004128D3" w:rsidRPr="005760F4" w:rsidRDefault="004128D3" w:rsidP="005760F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Theme="minorHAnsi" w:eastAsia="MS Mincho" w:hAnsiTheme="minorHAnsi" w:cstheme="minorHAnsi"/>
                <w:sz w:val="20"/>
                <w:szCs w:val="20"/>
                <w:lang w:val="sr-Cyrl-RS"/>
              </w:rPr>
            </w:pPr>
          </w:p>
        </w:tc>
        <w:tc>
          <w:tcPr>
            <w:tcW w:w="2719" w:type="dxa"/>
            <w:vAlign w:val="center"/>
          </w:tcPr>
          <w:p w14:paraId="2A79CA8D" w14:textId="77777777" w:rsidR="004128D3" w:rsidRPr="005760F4" w:rsidRDefault="004128D3" w:rsidP="005760F4">
            <w:pPr>
              <w:spacing w:after="0" w:line="240" w:lineRule="auto"/>
              <w:rPr>
                <w:rFonts w:asciiTheme="minorHAnsi" w:eastAsia="MS Mincho" w:hAnsiTheme="minorHAnsi" w:cstheme="minorHAnsi"/>
                <w:bCs/>
                <w:sz w:val="20"/>
                <w:szCs w:val="20"/>
                <w:lang w:val="en-US"/>
              </w:rPr>
            </w:pPr>
            <w:r w:rsidRPr="005760F4">
              <w:rPr>
                <w:rFonts w:asciiTheme="minorHAnsi" w:eastAsia="MS Mincho" w:hAnsiTheme="minorHAnsi" w:cstheme="minorHAnsi"/>
                <w:bCs/>
                <w:sz w:val="20"/>
                <w:szCs w:val="20"/>
                <w:lang w:val="en-US"/>
              </w:rPr>
              <w:t xml:space="preserve">PRJ-09 „Cosmology and Strings” у </w:t>
            </w:r>
            <w:proofErr w:type="spellStart"/>
            <w:r w:rsidRPr="005760F4">
              <w:rPr>
                <w:rFonts w:asciiTheme="minorHAnsi" w:eastAsia="MS Mincho" w:hAnsiTheme="minorHAnsi" w:cstheme="minorHAnsi"/>
                <w:bCs/>
                <w:sz w:val="20"/>
                <w:szCs w:val="20"/>
                <w:lang w:val="en-US"/>
              </w:rPr>
              <w:t>оквиру</w:t>
            </w:r>
            <w:proofErr w:type="spellEnd"/>
            <w:r w:rsidRPr="005760F4">
              <w:rPr>
                <w:rFonts w:asciiTheme="minorHAnsi" w:eastAsia="MS Mincho" w:hAnsiTheme="minorHAnsi" w:cstheme="minorHAnsi"/>
                <w:bCs/>
                <w:sz w:val="20"/>
                <w:szCs w:val="20"/>
                <w:lang w:val="en-US"/>
              </w:rPr>
              <w:t xml:space="preserve"> SEENET-MTP </w:t>
            </w:r>
            <w:proofErr w:type="spellStart"/>
            <w:r w:rsidRPr="005760F4">
              <w:rPr>
                <w:rFonts w:asciiTheme="minorHAnsi" w:eastAsia="MS Mincho" w:hAnsiTheme="minorHAnsi" w:cstheme="minorHAnsi"/>
                <w:bCs/>
                <w:sz w:val="20"/>
                <w:szCs w:val="20"/>
                <w:lang w:val="en-US"/>
              </w:rPr>
              <w:t>мреже</w:t>
            </w:r>
            <w:proofErr w:type="spellEnd"/>
          </w:p>
        </w:tc>
        <w:tc>
          <w:tcPr>
            <w:tcW w:w="1953" w:type="dxa"/>
            <w:shd w:val="clear" w:color="auto" w:fill="auto"/>
            <w:vAlign w:val="center"/>
          </w:tcPr>
          <w:p w14:paraId="1D5C598B" w14:textId="77777777" w:rsidR="004128D3" w:rsidRPr="005760F4" w:rsidRDefault="004128D3" w:rsidP="005760F4">
            <w:pPr>
              <w:spacing w:after="0" w:line="240" w:lineRule="auto"/>
              <w:jc w:val="center"/>
              <w:rPr>
                <w:rFonts w:asciiTheme="minorHAnsi" w:eastAsia="MS Mincho" w:hAnsiTheme="minorHAnsi" w:cstheme="minorHAnsi"/>
                <w:sz w:val="20"/>
                <w:szCs w:val="20"/>
                <w:lang w:val="sr-Cyrl-RS"/>
              </w:rPr>
            </w:pPr>
            <w:r w:rsidRPr="005760F4">
              <w:rPr>
                <w:rFonts w:asciiTheme="minorHAnsi" w:eastAsia="MS Mincho" w:hAnsiTheme="minorHAnsi" w:cstheme="minorHAnsi"/>
                <w:sz w:val="20"/>
                <w:szCs w:val="20"/>
                <w:lang w:val="sr-Cyrl-RS"/>
              </w:rPr>
              <w:t>М</w:t>
            </w:r>
          </w:p>
        </w:tc>
        <w:tc>
          <w:tcPr>
            <w:tcW w:w="2363" w:type="dxa"/>
            <w:shd w:val="clear" w:color="auto" w:fill="auto"/>
            <w:vAlign w:val="center"/>
          </w:tcPr>
          <w:p w14:paraId="7AE3E68F" w14:textId="77777777" w:rsidR="004128D3" w:rsidRPr="005760F4" w:rsidRDefault="004128D3" w:rsidP="005760F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RS"/>
              </w:rPr>
            </w:pPr>
            <w:r w:rsidRPr="005760F4">
              <w:rPr>
                <w:rFonts w:asciiTheme="minorHAnsi" w:eastAsia="MS Mincho" w:hAnsiTheme="minorHAnsi" w:cstheme="minorHAnsi"/>
                <w:sz w:val="20"/>
                <w:szCs w:val="20"/>
                <w:lang w:val="sr-Cyrl-RS"/>
              </w:rPr>
              <w:t>The International Centre for Theoretical Physics (ICTP), Трст, Италија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1410FD94" w14:textId="77777777" w:rsidR="004128D3" w:rsidRPr="005760F4" w:rsidRDefault="004128D3" w:rsidP="005760F4">
            <w:pPr>
              <w:spacing w:after="0" w:line="240" w:lineRule="auto"/>
              <w:jc w:val="center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5760F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9</w:t>
            </w:r>
          </w:p>
        </w:tc>
      </w:tr>
      <w:tr w:rsidR="004128D3" w:rsidRPr="0089766D" w14:paraId="5936B8FE" w14:textId="77777777" w:rsidTr="009A4D4B">
        <w:tc>
          <w:tcPr>
            <w:tcW w:w="875" w:type="dxa"/>
            <w:vAlign w:val="center"/>
          </w:tcPr>
          <w:p w14:paraId="4ED74869" w14:textId="77777777" w:rsidR="004128D3" w:rsidRPr="005760F4" w:rsidRDefault="004128D3" w:rsidP="005760F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Theme="minorHAnsi" w:eastAsia="MS Mincho" w:hAnsiTheme="minorHAnsi" w:cstheme="minorHAnsi"/>
                <w:sz w:val="20"/>
                <w:szCs w:val="20"/>
                <w:lang w:val="sr-Cyrl-RS"/>
              </w:rPr>
            </w:pPr>
          </w:p>
        </w:tc>
        <w:tc>
          <w:tcPr>
            <w:tcW w:w="2719" w:type="dxa"/>
            <w:vAlign w:val="center"/>
          </w:tcPr>
          <w:p w14:paraId="3401BBA9" w14:textId="613388B3" w:rsidR="004128D3" w:rsidRPr="005760F4" w:rsidRDefault="004128D3" w:rsidP="005760F4">
            <w:pPr>
              <w:spacing w:after="0" w:line="240" w:lineRule="auto"/>
              <w:rPr>
                <w:rFonts w:asciiTheme="minorHAnsi" w:eastAsia="MS Mincho" w:hAnsiTheme="minorHAnsi" w:cstheme="minorHAnsi"/>
                <w:bCs/>
                <w:sz w:val="20"/>
                <w:szCs w:val="20"/>
                <w:lang w:val="en-US"/>
              </w:rPr>
            </w:pPr>
            <w:r w:rsidRPr="005760F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ICT Networking for Overcoming Social and Tecnical Barriers in Instrumental Analytical Chemical Education - NET CHEM (2016-2019)</w:t>
            </w:r>
          </w:p>
        </w:tc>
        <w:tc>
          <w:tcPr>
            <w:tcW w:w="1953" w:type="dxa"/>
            <w:shd w:val="clear" w:color="auto" w:fill="auto"/>
            <w:vAlign w:val="center"/>
          </w:tcPr>
          <w:p w14:paraId="4189223A" w14:textId="11101C4A" w:rsidR="004128D3" w:rsidRPr="005760F4" w:rsidRDefault="004128D3" w:rsidP="005760F4">
            <w:pPr>
              <w:spacing w:after="0" w:line="240" w:lineRule="auto"/>
              <w:jc w:val="center"/>
              <w:rPr>
                <w:rFonts w:asciiTheme="minorHAnsi" w:eastAsia="MS Mincho" w:hAnsiTheme="minorHAnsi" w:cstheme="minorHAnsi"/>
                <w:sz w:val="20"/>
                <w:szCs w:val="20"/>
                <w:lang w:val="sr-Cyrl-RS"/>
              </w:rPr>
            </w:pPr>
            <w:r w:rsidRPr="005760F4">
              <w:rPr>
                <w:rFonts w:asciiTheme="minorHAnsi" w:eastAsia="MS Mincho" w:hAnsiTheme="minorHAnsi" w:cstheme="minorHAnsi"/>
                <w:sz w:val="20"/>
                <w:szCs w:val="20"/>
                <w:lang w:val="sr-Cyrl-RS"/>
              </w:rPr>
              <w:t>М</w:t>
            </w:r>
          </w:p>
        </w:tc>
        <w:tc>
          <w:tcPr>
            <w:tcW w:w="2363" w:type="dxa"/>
            <w:shd w:val="clear" w:color="auto" w:fill="auto"/>
            <w:vAlign w:val="center"/>
          </w:tcPr>
          <w:p w14:paraId="44F2F11F" w14:textId="3219ED85" w:rsidR="004128D3" w:rsidRPr="005760F4" w:rsidRDefault="004128D3" w:rsidP="005760F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RS"/>
              </w:rPr>
            </w:pPr>
            <w:r w:rsidRPr="005760F4">
              <w:rPr>
                <w:rFonts w:asciiTheme="minorHAnsi" w:eastAsia="MS Mincho" w:hAnsiTheme="minorHAnsi" w:cstheme="minorHAnsi"/>
                <w:sz w:val="20"/>
                <w:szCs w:val="20"/>
                <w:lang w:val="sr-Cyrl-RS"/>
              </w:rPr>
              <w:t>Европска унија/</w:t>
            </w:r>
            <w:r w:rsidRPr="005760F4">
              <w:rPr>
                <w:rFonts w:asciiTheme="minorHAnsi" w:eastAsia="MS Mincho" w:hAnsiTheme="minorHAnsi" w:cstheme="minorHAnsi"/>
                <w:sz w:val="20"/>
                <w:szCs w:val="20"/>
                <w:lang w:val="en-US"/>
              </w:rPr>
              <w:t>E</w:t>
            </w:r>
            <w:r w:rsidRPr="005760F4">
              <w:rPr>
                <w:rFonts w:asciiTheme="minorHAnsi" w:eastAsia="MS Mincho" w:hAnsiTheme="minorHAnsi" w:cstheme="minorHAnsi"/>
                <w:sz w:val="20"/>
                <w:szCs w:val="20"/>
                <w:lang w:val="sr-Cyrl-RS"/>
              </w:rPr>
              <w:t xml:space="preserve">размус </w:t>
            </w:r>
            <w:r w:rsidRPr="005760F4">
              <w:rPr>
                <w:rFonts w:asciiTheme="minorHAnsi" w:eastAsia="MS Mincho" w:hAnsiTheme="minorHAnsi" w:cstheme="minorHAnsi"/>
                <w:sz w:val="20"/>
                <w:szCs w:val="20"/>
                <w:lang w:val="en-US"/>
              </w:rPr>
              <w:t xml:space="preserve">+ </w:t>
            </w:r>
            <w:r w:rsidRPr="005760F4">
              <w:rPr>
                <w:rFonts w:asciiTheme="minorHAnsi" w:eastAsia="MS Mincho" w:hAnsiTheme="minorHAnsi" w:cstheme="minorHAnsi"/>
                <w:sz w:val="20"/>
                <w:szCs w:val="20"/>
                <w:lang w:val="sr-Cyrl-RS"/>
              </w:rPr>
              <w:t>пројекат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37191B3D" w14:textId="27B9C85B" w:rsidR="004128D3" w:rsidRPr="005760F4" w:rsidRDefault="004128D3" w:rsidP="005760F4">
            <w:pPr>
              <w:spacing w:after="0" w:line="240" w:lineRule="auto"/>
              <w:jc w:val="center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5760F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17</w:t>
            </w:r>
          </w:p>
        </w:tc>
      </w:tr>
      <w:tr w:rsidR="004128D3" w:rsidRPr="0089766D" w14:paraId="37B6E4CA" w14:textId="77777777" w:rsidTr="009A4D4B">
        <w:tc>
          <w:tcPr>
            <w:tcW w:w="875" w:type="dxa"/>
            <w:vAlign w:val="center"/>
          </w:tcPr>
          <w:p w14:paraId="0B18A402" w14:textId="77777777" w:rsidR="004128D3" w:rsidRPr="005760F4" w:rsidRDefault="004128D3" w:rsidP="005760F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Theme="minorHAnsi" w:eastAsia="MS Mincho" w:hAnsiTheme="minorHAnsi" w:cstheme="minorHAnsi"/>
                <w:sz w:val="20"/>
                <w:szCs w:val="20"/>
                <w:lang w:val="sr-Cyrl-RS"/>
              </w:rPr>
            </w:pPr>
          </w:p>
        </w:tc>
        <w:tc>
          <w:tcPr>
            <w:tcW w:w="2719" w:type="dxa"/>
            <w:vAlign w:val="center"/>
          </w:tcPr>
          <w:p w14:paraId="4B58A3F0" w14:textId="1D481803" w:rsidR="004128D3" w:rsidRPr="005760F4" w:rsidRDefault="004128D3" w:rsidP="005760F4">
            <w:pPr>
              <w:spacing w:after="0" w:line="240" w:lineRule="auto"/>
              <w:rPr>
                <w:rFonts w:asciiTheme="minorHAnsi" w:eastAsia="MS Mincho" w:hAnsiTheme="minorHAnsi" w:cstheme="minorHAnsi"/>
                <w:bCs/>
                <w:sz w:val="20"/>
                <w:szCs w:val="20"/>
                <w:lang w:val="en-US"/>
              </w:rPr>
            </w:pPr>
            <w:r w:rsidRPr="005760F4">
              <w:rPr>
                <w:rFonts w:asciiTheme="minorHAnsi" w:eastAsia="MS Mincho" w:hAnsiTheme="minorHAnsi" w:cstheme="minorHAnsi"/>
                <w:bCs/>
                <w:sz w:val="20"/>
                <w:szCs w:val="20"/>
                <w:lang w:val="en-US"/>
              </w:rPr>
              <w:t xml:space="preserve">Enhancement of HE </w:t>
            </w:r>
            <w:proofErr w:type="gramStart"/>
            <w:r w:rsidRPr="005760F4">
              <w:rPr>
                <w:rFonts w:asciiTheme="minorHAnsi" w:eastAsia="MS Mincho" w:hAnsiTheme="minorHAnsi" w:cstheme="minorHAnsi"/>
                <w:bCs/>
                <w:sz w:val="20"/>
                <w:szCs w:val="20"/>
                <w:lang w:val="en-US"/>
              </w:rPr>
              <w:t>research</w:t>
            </w:r>
            <w:proofErr w:type="gramEnd"/>
            <w:r w:rsidRPr="005760F4">
              <w:rPr>
                <w:rFonts w:asciiTheme="minorHAnsi" w:eastAsia="MS Mincho" w:hAnsiTheme="minorHAnsi" w:cstheme="minorHAnsi"/>
                <w:bCs/>
                <w:sz w:val="20"/>
                <w:szCs w:val="20"/>
                <w:lang w:val="en-US"/>
              </w:rPr>
              <w:t xml:space="preserve"> potential contributing to further growth of the WB region</w:t>
            </w:r>
            <w:r w:rsidRPr="005760F4">
              <w:rPr>
                <w:rFonts w:asciiTheme="minorHAnsi" w:eastAsia="MS Mincho" w:hAnsiTheme="minorHAnsi" w:cstheme="minorHAnsi"/>
                <w:bCs/>
                <w:sz w:val="20"/>
                <w:szCs w:val="20"/>
                <w:lang w:val="sr-Cyrl-RS"/>
              </w:rPr>
              <w:t>,</w:t>
            </w:r>
            <w:r w:rsidRPr="005760F4">
              <w:rPr>
                <w:rFonts w:asciiTheme="minorHAnsi" w:eastAsia="MS Mincho" w:hAnsiTheme="minorHAnsi" w:cstheme="minorHAnsi"/>
                <w:sz w:val="20"/>
                <w:szCs w:val="20"/>
                <w:lang w:val="en-US"/>
              </w:rPr>
              <w:t xml:space="preserve"> 561586-EPP-1-2015-1-RS-EPPKA2-CBHE-JP</w:t>
            </w:r>
            <w:r w:rsidRPr="005760F4">
              <w:rPr>
                <w:rFonts w:asciiTheme="minorHAnsi" w:eastAsia="MS Mincho" w:hAnsiTheme="minorHAnsi" w:cstheme="minorHAnsi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1953" w:type="dxa"/>
            <w:shd w:val="clear" w:color="auto" w:fill="auto"/>
            <w:vAlign w:val="center"/>
          </w:tcPr>
          <w:p w14:paraId="22960568" w14:textId="71CDF378" w:rsidR="004128D3" w:rsidRPr="005760F4" w:rsidRDefault="004128D3" w:rsidP="005760F4">
            <w:pPr>
              <w:spacing w:after="0" w:line="240" w:lineRule="auto"/>
              <w:jc w:val="center"/>
              <w:rPr>
                <w:rFonts w:asciiTheme="minorHAnsi" w:eastAsia="MS Mincho" w:hAnsiTheme="minorHAnsi" w:cstheme="minorHAnsi"/>
                <w:sz w:val="20"/>
                <w:szCs w:val="20"/>
                <w:lang w:val="sr-Cyrl-RS"/>
              </w:rPr>
            </w:pPr>
            <w:r w:rsidRPr="005760F4">
              <w:rPr>
                <w:rFonts w:asciiTheme="minorHAnsi" w:eastAsia="MS Mincho" w:hAnsiTheme="minorHAnsi" w:cstheme="minorHAnsi"/>
                <w:sz w:val="20"/>
                <w:szCs w:val="20"/>
                <w:lang w:val="sr-Cyrl-RS"/>
              </w:rPr>
              <w:t>М</w:t>
            </w:r>
          </w:p>
        </w:tc>
        <w:tc>
          <w:tcPr>
            <w:tcW w:w="2363" w:type="dxa"/>
            <w:shd w:val="clear" w:color="auto" w:fill="auto"/>
            <w:vAlign w:val="center"/>
          </w:tcPr>
          <w:p w14:paraId="705A2ABD" w14:textId="05022E45" w:rsidR="004128D3" w:rsidRPr="005760F4" w:rsidRDefault="004128D3" w:rsidP="005760F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RS"/>
              </w:rPr>
            </w:pPr>
            <w:r w:rsidRPr="005760F4">
              <w:rPr>
                <w:rFonts w:asciiTheme="minorHAnsi" w:eastAsia="MS Mincho" w:hAnsiTheme="minorHAnsi" w:cstheme="minorHAnsi"/>
                <w:sz w:val="20"/>
                <w:szCs w:val="20"/>
                <w:lang w:val="sr-Cyrl-RS"/>
              </w:rPr>
              <w:t>Европска унија/</w:t>
            </w:r>
            <w:r w:rsidRPr="005760F4">
              <w:rPr>
                <w:rFonts w:asciiTheme="minorHAnsi" w:eastAsia="MS Mincho" w:hAnsiTheme="minorHAnsi" w:cstheme="minorHAnsi"/>
                <w:sz w:val="20"/>
                <w:szCs w:val="20"/>
                <w:lang w:val="en-US"/>
              </w:rPr>
              <w:t>E</w:t>
            </w:r>
            <w:r w:rsidRPr="005760F4">
              <w:rPr>
                <w:rFonts w:asciiTheme="minorHAnsi" w:eastAsia="MS Mincho" w:hAnsiTheme="minorHAnsi" w:cstheme="minorHAnsi"/>
                <w:sz w:val="20"/>
                <w:szCs w:val="20"/>
                <w:lang w:val="sr-Cyrl-RS"/>
              </w:rPr>
              <w:t xml:space="preserve">размус </w:t>
            </w:r>
            <w:r w:rsidRPr="005760F4">
              <w:rPr>
                <w:rFonts w:asciiTheme="minorHAnsi" w:eastAsia="MS Mincho" w:hAnsiTheme="minorHAnsi" w:cstheme="minorHAnsi"/>
                <w:sz w:val="20"/>
                <w:szCs w:val="20"/>
                <w:lang w:val="en-US"/>
              </w:rPr>
              <w:t xml:space="preserve">+ </w:t>
            </w:r>
            <w:r w:rsidRPr="005760F4">
              <w:rPr>
                <w:rFonts w:asciiTheme="minorHAnsi" w:eastAsia="MS Mincho" w:hAnsiTheme="minorHAnsi" w:cstheme="minorHAnsi"/>
                <w:sz w:val="20"/>
                <w:szCs w:val="20"/>
                <w:lang w:val="sr-Cyrl-RS"/>
              </w:rPr>
              <w:t>пројекат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4E268B32" w14:textId="3FB5C14B" w:rsidR="004128D3" w:rsidRPr="005760F4" w:rsidRDefault="004128D3" w:rsidP="005760F4">
            <w:pPr>
              <w:spacing w:after="0" w:line="240" w:lineRule="auto"/>
              <w:jc w:val="center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5760F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8</w:t>
            </w:r>
          </w:p>
        </w:tc>
      </w:tr>
      <w:tr w:rsidR="004128D3" w:rsidRPr="0089766D" w14:paraId="44038D9E" w14:textId="77777777" w:rsidTr="009A4D4B">
        <w:tc>
          <w:tcPr>
            <w:tcW w:w="875" w:type="dxa"/>
            <w:vAlign w:val="center"/>
          </w:tcPr>
          <w:p w14:paraId="5F426F6E" w14:textId="77777777" w:rsidR="004128D3" w:rsidRPr="005760F4" w:rsidRDefault="004128D3" w:rsidP="005760F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Theme="minorHAnsi" w:eastAsia="MS Mincho" w:hAnsiTheme="minorHAnsi" w:cstheme="minorHAnsi"/>
                <w:sz w:val="20"/>
                <w:szCs w:val="20"/>
                <w:lang w:val="sr-Cyrl-RS"/>
              </w:rPr>
            </w:pPr>
          </w:p>
        </w:tc>
        <w:tc>
          <w:tcPr>
            <w:tcW w:w="2719" w:type="dxa"/>
            <w:vAlign w:val="center"/>
          </w:tcPr>
          <w:p w14:paraId="12B9AFD9" w14:textId="3084894E" w:rsidR="004128D3" w:rsidRPr="005760F4" w:rsidRDefault="004128D3" w:rsidP="005760F4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5760F4">
              <w:rPr>
                <w:rFonts w:asciiTheme="minorHAnsi" w:eastAsia="MS Mincho" w:hAnsiTheme="minorHAnsi" w:cstheme="minorHAnsi"/>
                <w:bCs/>
                <w:sz w:val="20"/>
                <w:szCs w:val="20"/>
                <w:lang w:val="en-US"/>
              </w:rPr>
              <w:t xml:space="preserve">Horizon 2020 – </w:t>
            </w:r>
            <w:proofErr w:type="spellStart"/>
            <w:r w:rsidRPr="005760F4">
              <w:rPr>
                <w:rFonts w:asciiTheme="minorHAnsi" w:eastAsia="MS Mincho" w:hAnsiTheme="minorHAnsi" w:cstheme="minorHAnsi"/>
                <w:bCs/>
                <w:sz w:val="20"/>
                <w:szCs w:val="20"/>
                <w:lang w:val="en-US"/>
              </w:rPr>
              <w:t>програм</w:t>
            </w:r>
            <w:proofErr w:type="spellEnd"/>
            <w:r w:rsidRPr="005760F4">
              <w:rPr>
                <w:rFonts w:asciiTheme="minorHAnsi" w:eastAsia="MS Mincho" w:hAnsiTheme="minorHAnsi" w:cstheme="minorHAnsi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760F4">
              <w:rPr>
                <w:rFonts w:asciiTheme="minorHAnsi" w:eastAsia="MS Mincho" w:hAnsiTheme="minorHAnsi" w:cstheme="minorHAnsi"/>
                <w:bCs/>
                <w:sz w:val="20"/>
                <w:szCs w:val="20"/>
                <w:lang w:val="en-US"/>
              </w:rPr>
              <w:t>Европска</w:t>
            </w:r>
            <w:proofErr w:type="spellEnd"/>
            <w:r w:rsidRPr="005760F4">
              <w:rPr>
                <w:rFonts w:asciiTheme="minorHAnsi" w:eastAsia="MS Mincho" w:hAnsiTheme="minorHAnsi" w:cstheme="minorHAnsi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760F4">
              <w:rPr>
                <w:rFonts w:asciiTheme="minorHAnsi" w:eastAsia="MS Mincho" w:hAnsiTheme="minorHAnsi" w:cstheme="minorHAnsi"/>
                <w:bCs/>
                <w:sz w:val="20"/>
                <w:szCs w:val="20"/>
                <w:lang w:val="en-US"/>
              </w:rPr>
              <w:t>ноћ</w:t>
            </w:r>
            <w:proofErr w:type="spellEnd"/>
            <w:r w:rsidRPr="005760F4">
              <w:rPr>
                <w:rFonts w:asciiTheme="minorHAnsi" w:eastAsia="MS Mincho" w:hAnsiTheme="minorHAnsi" w:cstheme="minorHAnsi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760F4">
              <w:rPr>
                <w:rFonts w:asciiTheme="minorHAnsi" w:eastAsia="MS Mincho" w:hAnsiTheme="minorHAnsi" w:cstheme="minorHAnsi"/>
                <w:bCs/>
                <w:sz w:val="20"/>
                <w:szCs w:val="20"/>
                <w:lang w:val="en-US"/>
              </w:rPr>
              <w:t>истраживача</w:t>
            </w:r>
            <w:proofErr w:type="spellEnd"/>
            <w:r w:rsidRPr="005760F4">
              <w:rPr>
                <w:rFonts w:asciiTheme="minorHAnsi" w:eastAsia="MS Mincho" w:hAnsiTheme="minorHAnsi" w:cstheme="minorHAnsi"/>
                <w:bCs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5760F4">
              <w:rPr>
                <w:rFonts w:asciiTheme="minorHAnsi" w:eastAsia="MS Mincho" w:hAnsiTheme="minorHAnsi" w:cstheme="minorHAnsi"/>
                <w:bCs/>
                <w:sz w:val="20"/>
                <w:szCs w:val="20"/>
                <w:lang w:val="en-US"/>
              </w:rPr>
              <w:t>ReFocuS</w:t>
            </w:r>
            <w:proofErr w:type="spellEnd"/>
            <w:r w:rsidRPr="005760F4">
              <w:rPr>
                <w:rFonts w:asciiTheme="minorHAnsi" w:eastAsia="MS Mincho" w:hAnsiTheme="minorHAnsi" w:cstheme="minorHAnsi"/>
                <w:bCs/>
                <w:sz w:val="20"/>
                <w:szCs w:val="20"/>
                <w:lang w:val="en-US"/>
              </w:rPr>
              <w:t xml:space="preserve"> 722341-H2020-MSCA-NIGHT-2016)</w:t>
            </w:r>
          </w:p>
        </w:tc>
        <w:tc>
          <w:tcPr>
            <w:tcW w:w="1953" w:type="dxa"/>
            <w:shd w:val="clear" w:color="auto" w:fill="auto"/>
            <w:vAlign w:val="center"/>
          </w:tcPr>
          <w:p w14:paraId="789BC5FC" w14:textId="679449B4" w:rsidR="004128D3" w:rsidRPr="005760F4" w:rsidRDefault="004128D3" w:rsidP="005760F4">
            <w:pPr>
              <w:spacing w:after="0" w:line="240" w:lineRule="auto"/>
              <w:jc w:val="center"/>
              <w:rPr>
                <w:rFonts w:asciiTheme="minorHAnsi" w:eastAsia="MS Mincho" w:hAnsiTheme="minorHAnsi" w:cstheme="minorHAnsi"/>
                <w:sz w:val="20"/>
                <w:szCs w:val="20"/>
              </w:rPr>
            </w:pPr>
            <w:r w:rsidRPr="005760F4">
              <w:rPr>
                <w:rFonts w:asciiTheme="minorHAnsi" w:eastAsia="MS Mincho" w:hAnsiTheme="minorHAnsi" w:cstheme="minorHAnsi"/>
                <w:sz w:val="20"/>
                <w:szCs w:val="20"/>
                <w:lang w:val="sr-Cyrl-RS"/>
              </w:rPr>
              <w:t>М</w:t>
            </w:r>
          </w:p>
        </w:tc>
        <w:tc>
          <w:tcPr>
            <w:tcW w:w="2363" w:type="dxa"/>
            <w:shd w:val="clear" w:color="auto" w:fill="auto"/>
            <w:vAlign w:val="center"/>
          </w:tcPr>
          <w:p w14:paraId="0B07508F" w14:textId="3EDC6C76" w:rsidR="004128D3" w:rsidRPr="005760F4" w:rsidRDefault="004128D3" w:rsidP="005760F4">
            <w:pPr>
              <w:spacing w:after="0" w:line="240" w:lineRule="auto"/>
              <w:rPr>
                <w:rFonts w:asciiTheme="minorHAnsi" w:eastAsia="MS Mincho" w:hAnsiTheme="minorHAnsi" w:cstheme="minorHAnsi"/>
                <w:bCs/>
                <w:sz w:val="20"/>
                <w:szCs w:val="20"/>
              </w:rPr>
            </w:pPr>
            <w:r w:rsidRPr="005760F4">
              <w:rPr>
                <w:rFonts w:asciiTheme="minorHAnsi" w:eastAsia="MS Mincho" w:hAnsiTheme="minorHAnsi" w:cstheme="minorHAnsi"/>
                <w:sz w:val="20"/>
                <w:szCs w:val="20"/>
                <w:lang w:val="sr-Cyrl-RS"/>
              </w:rPr>
              <w:t>Европска  унија/Европска комисија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32AA22BD" w14:textId="2939BE30" w:rsidR="004128D3" w:rsidRPr="005760F4" w:rsidRDefault="004128D3" w:rsidP="005760F4">
            <w:pPr>
              <w:spacing w:after="0" w:line="240" w:lineRule="auto"/>
              <w:jc w:val="center"/>
              <w:rPr>
                <w:rFonts w:asciiTheme="minorHAnsi" w:eastAsia="MS Mincho" w:hAnsiTheme="minorHAnsi" w:cstheme="minorHAnsi"/>
                <w:sz w:val="20"/>
                <w:szCs w:val="20"/>
              </w:rPr>
            </w:pPr>
            <w:r w:rsidRPr="005760F4">
              <w:rPr>
                <w:rFonts w:asciiTheme="minorHAnsi" w:eastAsia="MS Mincho" w:hAnsiTheme="minorHAnsi" w:cstheme="minorHAnsi"/>
                <w:sz w:val="20"/>
                <w:szCs w:val="20"/>
                <w:lang w:val="en-US"/>
              </w:rPr>
              <w:t>56</w:t>
            </w:r>
          </w:p>
        </w:tc>
      </w:tr>
      <w:tr w:rsidR="004128D3" w:rsidRPr="0089766D" w14:paraId="160A8425" w14:textId="77777777" w:rsidTr="009A4D4B">
        <w:tc>
          <w:tcPr>
            <w:tcW w:w="875" w:type="dxa"/>
            <w:vAlign w:val="center"/>
          </w:tcPr>
          <w:p w14:paraId="3AA687CA" w14:textId="77777777" w:rsidR="004128D3" w:rsidRPr="005760F4" w:rsidRDefault="004128D3" w:rsidP="005760F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Theme="minorHAnsi" w:eastAsia="MS Mincho" w:hAnsiTheme="minorHAnsi" w:cstheme="minorHAnsi"/>
                <w:sz w:val="20"/>
                <w:szCs w:val="20"/>
                <w:lang w:val="sr-Cyrl-RS"/>
              </w:rPr>
            </w:pPr>
          </w:p>
        </w:tc>
        <w:tc>
          <w:tcPr>
            <w:tcW w:w="2719" w:type="dxa"/>
            <w:vAlign w:val="center"/>
          </w:tcPr>
          <w:p w14:paraId="21B410D3" w14:textId="274210AE" w:rsidR="004128D3" w:rsidRPr="005760F4" w:rsidRDefault="004128D3" w:rsidP="005760F4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5760F4">
              <w:rPr>
                <w:rFonts w:asciiTheme="minorHAnsi" w:eastAsia="MS Mincho" w:hAnsiTheme="minorHAnsi" w:cstheme="minorHAnsi"/>
                <w:bCs/>
                <w:sz w:val="20"/>
                <w:szCs w:val="20"/>
                <w:lang w:val="en-US"/>
              </w:rPr>
              <w:t xml:space="preserve">Horizon 2020 – </w:t>
            </w:r>
            <w:proofErr w:type="spellStart"/>
            <w:r w:rsidRPr="005760F4">
              <w:rPr>
                <w:rFonts w:asciiTheme="minorHAnsi" w:eastAsia="MS Mincho" w:hAnsiTheme="minorHAnsi" w:cstheme="minorHAnsi"/>
                <w:bCs/>
                <w:sz w:val="20"/>
                <w:szCs w:val="20"/>
                <w:lang w:val="en-US"/>
              </w:rPr>
              <w:t>програм</w:t>
            </w:r>
            <w:proofErr w:type="spellEnd"/>
            <w:r w:rsidRPr="005760F4">
              <w:rPr>
                <w:rFonts w:asciiTheme="minorHAnsi" w:eastAsia="MS Mincho" w:hAnsiTheme="minorHAnsi" w:cstheme="minorHAnsi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760F4">
              <w:rPr>
                <w:rFonts w:asciiTheme="minorHAnsi" w:eastAsia="MS Mincho" w:hAnsiTheme="minorHAnsi" w:cstheme="minorHAnsi"/>
                <w:bCs/>
                <w:sz w:val="20"/>
                <w:szCs w:val="20"/>
                <w:lang w:val="en-US"/>
              </w:rPr>
              <w:t>Европска</w:t>
            </w:r>
            <w:proofErr w:type="spellEnd"/>
            <w:r w:rsidRPr="005760F4">
              <w:rPr>
                <w:rFonts w:asciiTheme="minorHAnsi" w:eastAsia="MS Mincho" w:hAnsiTheme="minorHAnsi" w:cstheme="minorHAnsi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760F4">
              <w:rPr>
                <w:rFonts w:asciiTheme="minorHAnsi" w:eastAsia="MS Mincho" w:hAnsiTheme="minorHAnsi" w:cstheme="minorHAnsi"/>
                <w:bCs/>
                <w:sz w:val="20"/>
                <w:szCs w:val="20"/>
                <w:lang w:val="en-US"/>
              </w:rPr>
              <w:t>ноћ</w:t>
            </w:r>
            <w:proofErr w:type="spellEnd"/>
            <w:r w:rsidRPr="005760F4">
              <w:rPr>
                <w:rFonts w:asciiTheme="minorHAnsi" w:eastAsia="MS Mincho" w:hAnsiTheme="minorHAnsi" w:cstheme="minorHAnsi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760F4">
              <w:rPr>
                <w:rFonts w:asciiTheme="minorHAnsi" w:eastAsia="MS Mincho" w:hAnsiTheme="minorHAnsi" w:cstheme="minorHAnsi"/>
                <w:bCs/>
                <w:sz w:val="20"/>
                <w:szCs w:val="20"/>
                <w:lang w:val="en-US"/>
              </w:rPr>
              <w:t>истраживача</w:t>
            </w:r>
            <w:proofErr w:type="spellEnd"/>
            <w:r w:rsidRPr="005760F4">
              <w:rPr>
                <w:rFonts w:asciiTheme="minorHAnsi" w:eastAsia="MS Mincho" w:hAnsiTheme="minorHAnsi" w:cstheme="minorHAnsi"/>
                <w:bCs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5760F4">
              <w:rPr>
                <w:rFonts w:asciiTheme="minorHAnsi" w:eastAsia="MS Mincho" w:hAnsiTheme="minorHAnsi" w:cstheme="minorHAnsi"/>
                <w:bCs/>
                <w:sz w:val="20"/>
                <w:szCs w:val="20"/>
                <w:lang w:val="en-US"/>
              </w:rPr>
              <w:t>ReFocuS</w:t>
            </w:r>
            <w:proofErr w:type="spellEnd"/>
            <w:r w:rsidRPr="005760F4">
              <w:rPr>
                <w:rFonts w:asciiTheme="minorHAnsi" w:eastAsia="MS Mincho" w:hAnsiTheme="minorHAnsi" w:cstheme="minorHAnsi"/>
                <w:bCs/>
                <w:sz w:val="20"/>
                <w:szCs w:val="20"/>
                <w:lang w:val="en-US"/>
              </w:rPr>
              <w:t xml:space="preserve"> 2.0 818325-H2020-MSCA-NIGHT-2018)</w:t>
            </w:r>
          </w:p>
        </w:tc>
        <w:tc>
          <w:tcPr>
            <w:tcW w:w="1953" w:type="dxa"/>
            <w:shd w:val="clear" w:color="auto" w:fill="auto"/>
            <w:vAlign w:val="center"/>
          </w:tcPr>
          <w:p w14:paraId="13F62A39" w14:textId="2C86A380" w:rsidR="004128D3" w:rsidRPr="005760F4" w:rsidRDefault="004128D3" w:rsidP="005760F4">
            <w:pPr>
              <w:spacing w:after="0" w:line="240" w:lineRule="auto"/>
              <w:jc w:val="center"/>
              <w:rPr>
                <w:rFonts w:asciiTheme="minorHAnsi" w:eastAsia="MS Mincho" w:hAnsiTheme="minorHAnsi" w:cstheme="minorHAnsi"/>
                <w:sz w:val="20"/>
                <w:szCs w:val="20"/>
              </w:rPr>
            </w:pPr>
            <w:r w:rsidRPr="005760F4">
              <w:rPr>
                <w:rFonts w:asciiTheme="minorHAnsi" w:eastAsia="MS Mincho" w:hAnsiTheme="minorHAnsi" w:cstheme="minorHAnsi"/>
                <w:sz w:val="20"/>
                <w:szCs w:val="20"/>
                <w:lang w:val="sr-Cyrl-RS"/>
              </w:rPr>
              <w:t>М</w:t>
            </w:r>
          </w:p>
        </w:tc>
        <w:tc>
          <w:tcPr>
            <w:tcW w:w="2363" w:type="dxa"/>
            <w:shd w:val="clear" w:color="auto" w:fill="auto"/>
            <w:vAlign w:val="center"/>
          </w:tcPr>
          <w:p w14:paraId="65BE8FB1" w14:textId="443B397F" w:rsidR="004128D3" w:rsidRPr="005760F4" w:rsidRDefault="004128D3" w:rsidP="005760F4">
            <w:pPr>
              <w:spacing w:after="0" w:line="240" w:lineRule="auto"/>
              <w:rPr>
                <w:rFonts w:asciiTheme="minorHAnsi" w:eastAsia="MS Mincho" w:hAnsiTheme="minorHAnsi" w:cstheme="minorHAnsi"/>
                <w:bCs/>
                <w:sz w:val="20"/>
                <w:szCs w:val="20"/>
              </w:rPr>
            </w:pPr>
            <w:r w:rsidRPr="005760F4">
              <w:rPr>
                <w:rFonts w:asciiTheme="minorHAnsi" w:eastAsia="MS Mincho" w:hAnsiTheme="minorHAnsi" w:cstheme="minorHAnsi"/>
                <w:sz w:val="20"/>
                <w:szCs w:val="20"/>
                <w:lang w:val="sr-Cyrl-RS"/>
              </w:rPr>
              <w:t>Европска  унија/Европска комисија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5A9B61F9" w14:textId="2F19885E" w:rsidR="004128D3" w:rsidRPr="005760F4" w:rsidRDefault="004128D3" w:rsidP="005760F4">
            <w:pPr>
              <w:spacing w:after="0" w:line="240" w:lineRule="auto"/>
              <w:jc w:val="center"/>
              <w:rPr>
                <w:rFonts w:asciiTheme="minorHAnsi" w:eastAsia="MS Mincho" w:hAnsiTheme="minorHAnsi" w:cstheme="minorHAnsi"/>
                <w:sz w:val="20"/>
                <w:szCs w:val="20"/>
              </w:rPr>
            </w:pPr>
            <w:r w:rsidRPr="005760F4">
              <w:rPr>
                <w:rFonts w:asciiTheme="minorHAnsi" w:eastAsia="MS Mincho" w:hAnsiTheme="minorHAnsi" w:cstheme="minorHAnsi"/>
                <w:sz w:val="20"/>
                <w:szCs w:val="20"/>
                <w:lang w:val="en-US"/>
              </w:rPr>
              <w:t>69</w:t>
            </w:r>
          </w:p>
        </w:tc>
      </w:tr>
      <w:tr w:rsidR="004128D3" w:rsidRPr="0089766D" w14:paraId="6A4F4C1B" w14:textId="77777777" w:rsidTr="005D3F29">
        <w:tc>
          <w:tcPr>
            <w:tcW w:w="9737" w:type="dxa"/>
            <w:gridSpan w:val="5"/>
            <w:tcBorders>
              <w:top w:val="double" w:sz="4" w:space="0" w:color="auto"/>
              <w:bottom w:val="double" w:sz="4" w:space="0" w:color="auto"/>
            </w:tcBorders>
          </w:tcPr>
          <w:p w14:paraId="1E7785A8" w14:textId="77777777" w:rsidR="004128D3" w:rsidRPr="0089766D" w:rsidRDefault="004128D3" w:rsidP="004128D3">
            <w:pPr>
              <w:spacing w:before="120" w:after="12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89766D">
              <w:rPr>
                <w:rFonts w:ascii="Cambria" w:eastAsia="MS Mincho" w:hAnsi="Cambria"/>
                <w:b/>
                <w:i/>
                <w:lang w:val="sr-Cyrl-CS"/>
              </w:rPr>
              <w:t>Напомена</w:t>
            </w:r>
            <w:r w:rsidRPr="0089766D">
              <w:rPr>
                <w:rFonts w:ascii="Cambria" w:eastAsia="MS Mincho" w:hAnsi="Cambria"/>
                <w:lang w:val="sr-Cyrl-CS"/>
              </w:rPr>
              <w:t>: Подкомисија ће, случајним избором, проверити уговоре</w:t>
            </w:r>
          </w:p>
        </w:tc>
      </w:tr>
    </w:tbl>
    <w:p w14:paraId="7F278BFC" w14:textId="77777777" w:rsidR="00F20B4E" w:rsidRPr="0089766D" w:rsidRDefault="00F20B4E" w:rsidP="00F20B4E">
      <w:pPr>
        <w:spacing w:after="0" w:line="240" w:lineRule="auto"/>
        <w:jc w:val="both"/>
        <w:rPr>
          <w:rFonts w:ascii="Cambria" w:hAnsi="Cambria"/>
          <w:b/>
          <w:sz w:val="10"/>
          <w:szCs w:val="10"/>
        </w:rPr>
      </w:pPr>
    </w:p>
    <w:p w14:paraId="2B323D22" w14:textId="77777777" w:rsidR="00F20B4E" w:rsidRPr="0089766D" w:rsidRDefault="00F20B4E" w:rsidP="00F20B4E">
      <w:pPr>
        <w:spacing w:after="0" w:line="240" w:lineRule="auto"/>
        <w:rPr>
          <w:rFonts w:ascii="Cambria" w:hAnsi="Cambria"/>
          <w:b/>
          <w:sz w:val="20"/>
          <w:szCs w:val="20"/>
          <w:lang w:val="en-US"/>
        </w:rPr>
      </w:pPr>
    </w:p>
    <w:sectPr w:rsidR="00F20B4E" w:rsidRPr="0089766D" w:rsidSect="009A4D4B">
      <w:pgSz w:w="11907" w:h="16839" w:code="9"/>
      <w:pgMar w:top="136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11053D"/>
    <w:multiLevelType w:val="hybridMultilevel"/>
    <w:tmpl w:val="464667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7269F7"/>
    <w:multiLevelType w:val="hybridMultilevel"/>
    <w:tmpl w:val="FA30A3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806A2B"/>
    <w:multiLevelType w:val="hybridMultilevel"/>
    <w:tmpl w:val="F43EB97A"/>
    <w:lvl w:ilvl="0" w:tplc="BB809504">
      <w:start w:val="1"/>
      <w:numFmt w:val="decimal"/>
      <w:lvlText w:val="%1."/>
      <w:lvlJc w:val="left"/>
      <w:pPr>
        <w:ind w:left="785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0B4E"/>
    <w:rsid w:val="00036F21"/>
    <w:rsid w:val="000714F6"/>
    <w:rsid w:val="000D5CBB"/>
    <w:rsid w:val="001D3E4D"/>
    <w:rsid w:val="00251299"/>
    <w:rsid w:val="0028534F"/>
    <w:rsid w:val="00296522"/>
    <w:rsid w:val="002A66FD"/>
    <w:rsid w:val="002C192D"/>
    <w:rsid w:val="0036665B"/>
    <w:rsid w:val="003866FE"/>
    <w:rsid w:val="00400148"/>
    <w:rsid w:val="004128D3"/>
    <w:rsid w:val="005760F4"/>
    <w:rsid w:val="005D3F29"/>
    <w:rsid w:val="00646958"/>
    <w:rsid w:val="006B789C"/>
    <w:rsid w:val="0074363B"/>
    <w:rsid w:val="00765FD7"/>
    <w:rsid w:val="00782844"/>
    <w:rsid w:val="007F2565"/>
    <w:rsid w:val="007F41DE"/>
    <w:rsid w:val="0089766D"/>
    <w:rsid w:val="008C1333"/>
    <w:rsid w:val="008C64FE"/>
    <w:rsid w:val="009A4D4B"/>
    <w:rsid w:val="00A30027"/>
    <w:rsid w:val="00C10C9E"/>
    <w:rsid w:val="00C95B18"/>
    <w:rsid w:val="00D35585"/>
    <w:rsid w:val="00F20B4E"/>
    <w:rsid w:val="00F75BA5"/>
    <w:rsid w:val="00FD5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330A24"/>
  <w15:chartTrackingRefBased/>
  <w15:docId w15:val="{1E3DCCB7-434E-4BD4-8D95-CBD6D65A5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0B4E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5B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1271</TotalTime>
  <Pages>2</Pages>
  <Words>595</Words>
  <Characters>3397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Andjelkovic</dc:creator>
  <cp:keywords/>
  <dc:description/>
  <cp:lastModifiedBy>Tatjana Andjelkovic</cp:lastModifiedBy>
  <cp:revision>26</cp:revision>
  <dcterms:created xsi:type="dcterms:W3CDTF">2017-03-14T10:13:00Z</dcterms:created>
  <dcterms:modified xsi:type="dcterms:W3CDTF">2019-11-12T09:38:00Z</dcterms:modified>
</cp:coreProperties>
</file>